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96" w:rsidRDefault="00163996" w:rsidP="00163996">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Общество с ограниченной ответственностью «Ромашка»</w:t>
      </w:r>
    </w:p>
    <w:p w:rsidR="00163996" w:rsidRDefault="00163996" w:rsidP="00163996">
      <w:pPr>
        <w:pBdr>
          <w:bottom w:val="single" w:sz="12" w:space="1" w:color="auto"/>
        </w:pBd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(ООО «Ромашка»)</w:t>
      </w:r>
    </w:p>
    <w:p w:rsidR="00621AD0" w:rsidRPr="00621AD0" w:rsidRDefault="00621AD0" w:rsidP="00621AD0">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sz w:val="28"/>
          <w:szCs w:val="28"/>
          <w:lang w:val="ru-RU" w:eastAsia="ru-RU"/>
        </w:rPr>
      </w:pPr>
    </w:p>
    <w:p w:rsidR="00621AD0" w:rsidRPr="00621AD0" w:rsidRDefault="00621AD0" w:rsidP="00621AD0">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sz w:val="28"/>
          <w:szCs w:val="28"/>
          <w:lang w:val="ru-RU" w:eastAsia="ru-RU"/>
        </w:rPr>
      </w:pPr>
    </w:p>
    <w:tbl>
      <w:tblPr>
        <w:tblStyle w:val="11"/>
        <w:tblW w:w="0" w:type="auto"/>
        <w:tblInd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621AD0" w:rsidRPr="00621AD0" w:rsidTr="0002339D">
        <w:tc>
          <w:tcPr>
            <w:tcW w:w="4673" w:type="dxa"/>
            <w:hideMark/>
          </w:tcPr>
          <w:p w:rsidR="00621AD0" w:rsidRPr="00621AD0" w:rsidRDefault="00621AD0" w:rsidP="00621AD0">
            <w:pPr>
              <w:jc w:val="center"/>
              <w:rPr>
                <w:rFonts w:ascii="Times New Roman" w:hAnsi="Times New Roman"/>
                <w:sz w:val="28"/>
                <w:szCs w:val="28"/>
              </w:rPr>
            </w:pPr>
            <w:r w:rsidRPr="00621AD0">
              <w:rPr>
                <w:rFonts w:ascii="Times New Roman" w:hAnsi="Times New Roman"/>
                <w:sz w:val="28"/>
                <w:szCs w:val="28"/>
              </w:rPr>
              <w:t>УТВЕРЖДАЮ</w:t>
            </w:r>
          </w:p>
        </w:tc>
      </w:tr>
      <w:tr w:rsidR="00621AD0" w:rsidRPr="00621AD0" w:rsidTr="0002339D">
        <w:tc>
          <w:tcPr>
            <w:tcW w:w="4673" w:type="dxa"/>
            <w:hideMark/>
          </w:tcPr>
          <w:p w:rsidR="00621AD0" w:rsidRPr="00621AD0" w:rsidRDefault="00621AD0" w:rsidP="00621AD0">
            <w:pPr>
              <w:jc w:val="center"/>
              <w:rPr>
                <w:rFonts w:ascii="Times New Roman" w:hAnsi="Times New Roman"/>
                <w:sz w:val="28"/>
                <w:szCs w:val="28"/>
              </w:rPr>
            </w:pPr>
            <w:r w:rsidRPr="00621AD0">
              <w:rPr>
                <w:rFonts w:ascii="Times New Roman" w:hAnsi="Times New Roman"/>
                <w:sz w:val="28"/>
                <w:szCs w:val="28"/>
              </w:rPr>
              <w:t>Директор управления технической эксплуатации</w:t>
            </w:r>
          </w:p>
        </w:tc>
      </w:tr>
      <w:tr w:rsidR="00621AD0" w:rsidRPr="00621AD0" w:rsidTr="0002339D">
        <w:tc>
          <w:tcPr>
            <w:tcW w:w="4673" w:type="dxa"/>
            <w:hideMark/>
          </w:tcPr>
          <w:p w:rsidR="00621AD0" w:rsidRPr="00621AD0" w:rsidRDefault="00621AD0" w:rsidP="00163996">
            <w:pPr>
              <w:jc w:val="center"/>
              <w:rPr>
                <w:rFonts w:ascii="Times New Roman" w:hAnsi="Times New Roman"/>
                <w:sz w:val="28"/>
                <w:szCs w:val="28"/>
              </w:rPr>
            </w:pPr>
            <w:r w:rsidRPr="00621AD0">
              <w:rPr>
                <w:rFonts w:ascii="Times New Roman" w:hAnsi="Times New Roman"/>
                <w:sz w:val="28"/>
                <w:szCs w:val="28"/>
                <w:u w:val="single"/>
              </w:rPr>
              <w:t>_____________________</w:t>
            </w:r>
            <w:r w:rsidR="00163996">
              <w:rPr>
                <w:rFonts w:ascii="Times New Roman" w:hAnsi="Times New Roman"/>
                <w:sz w:val="28"/>
                <w:szCs w:val="28"/>
              </w:rPr>
              <w:t>И.И. Иванов</w:t>
            </w:r>
          </w:p>
        </w:tc>
      </w:tr>
      <w:tr w:rsidR="00621AD0" w:rsidRPr="00621AD0" w:rsidTr="0002339D">
        <w:tc>
          <w:tcPr>
            <w:tcW w:w="4673" w:type="dxa"/>
            <w:hideMark/>
          </w:tcPr>
          <w:p w:rsidR="00621AD0" w:rsidRPr="00621AD0" w:rsidRDefault="00621AD0" w:rsidP="00621AD0">
            <w:pPr>
              <w:jc w:val="center"/>
              <w:rPr>
                <w:rFonts w:ascii="Times New Roman" w:hAnsi="Times New Roman"/>
                <w:sz w:val="28"/>
                <w:szCs w:val="28"/>
              </w:rPr>
            </w:pPr>
            <w:r w:rsidRPr="00621AD0">
              <w:rPr>
                <w:rFonts w:ascii="Times New Roman" w:hAnsi="Times New Roman"/>
                <w:sz w:val="28"/>
                <w:szCs w:val="28"/>
              </w:rPr>
              <w:t>«____» ________________20__г.</w:t>
            </w:r>
          </w:p>
        </w:tc>
      </w:tr>
    </w:tbl>
    <w:p w:rsidR="00621AD0" w:rsidRPr="00621AD0" w:rsidRDefault="00621AD0" w:rsidP="00621AD0">
      <w:pPr>
        <w:spacing w:before="0" w:beforeAutospacing="0" w:after="0" w:afterAutospacing="0" w:line="259" w:lineRule="auto"/>
        <w:jc w:val="right"/>
        <w:rPr>
          <w:rFonts w:ascii="Times New Roman" w:eastAsia="Calibri" w:hAnsi="Times New Roman" w:cs="Times New Roman"/>
          <w:sz w:val="28"/>
          <w:szCs w:val="28"/>
          <w:lang w:val="ru-RU"/>
        </w:rPr>
      </w:pPr>
    </w:p>
    <w:p w:rsidR="00621AD0" w:rsidRPr="00621AD0" w:rsidRDefault="00621AD0" w:rsidP="00621AD0">
      <w:pPr>
        <w:spacing w:before="0" w:beforeAutospacing="0" w:after="0" w:afterAutospacing="0" w:line="259" w:lineRule="auto"/>
        <w:jc w:val="right"/>
        <w:rPr>
          <w:rFonts w:ascii="Times New Roman" w:eastAsia="Calibri" w:hAnsi="Times New Roman" w:cs="Times New Roman"/>
          <w:sz w:val="28"/>
          <w:szCs w:val="28"/>
          <w:lang w:val="ru-RU"/>
        </w:rPr>
      </w:pPr>
    </w:p>
    <w:p w:rsidR="00621AD0" w:rsidRPr="00621AD0" w:rsidRDefault="00621AD0" w:rsidP="00621AD0">
      <w:pPr>
        <w:spacing w:before="0" w:beforeAutospacing="0" w:after="0" w:afterAutospacing="0" w:line="259" w:lineRule="auto"/>
        <w:jc w:val="right"/>
        <w:rPr>
          <w:rFonts w:ascii="Times New Roman" w:eastAsia="Calibri" w:hAnsi="Times New Roman" w:cs="Times New Roman"/>
          <w:sz w:val="28"/>
          <w:szCs w:val="28"/>
          <w:lang w:val="ru-RU"/>
        </w:rPr>
      </w:pPr>
    </w:p>
    <w:p w:rsidR="00621AD0" w:rsidRPr="00621AD0" w:rsidRDefault="00621AD0" w:rsidP="00621AD0">
      <w:pPr>
        <w:spacing w:before="0" w:beforeAutospacing="0" w:after="0" w:afterAutospacing="0" w:line="259" w:lineRule="auto"/>
        <w:jc w:val="right"/>
        <w:rPr>
          <w:rFonts w:ascii="Times New Roman" w:eastAsia="Calibri" w:hAnsi="Times New Roman" w:cs="Times New Roman"/>
          <w:sz w:val="28"/>
          <w:szCs w:val="28"/>
          <w:lang w:val="ru-RU"/>
        </w:rPr>
      </w:pPr>
    </w:p>
    <w:p w:rsidR="00621AD0" w:rsidRPr="00621AD0" w:rsidRDefault="00621AD0" w:rsidP="00621AD0">
      <w:pPr>
        <w:spacing w:before="0" w:beforeAutospacing="0" w:after="0" w:afterAutospacing="0" w:line="259" w:lineRule="auto"/>
        <w:jc w:val="right"/>
        <w:rPr>
          <w:rFonts w:ascii="Times New Roman" w:eastAsia="Calibri" w:hAnsi="Times New Roman" w:cs="Times New Roman"/>
          <w:sz w:val="28"/>
          <w:szCs w:val="28"/>
          <w:lang w:val="ru-RU"/>
        </w:rPr>
      </w:pPr>
    </w:p>
    <w:p w:rsidR="00621AD0" w:rsidRPr="00621AD0" w:rsidRDefault="00621AD0" w:rsidP="00621AD0">
      <w:pPr>
        <w:spacing w:before="0" w:beforeAutospacing="0" w:after="0" w:afterAutospacing="0" w:line="259" w:lineRule="auto"/>
        <w:jc w:val="right"/>
        <w:rPr>
          <w:rFonts w:ascii="Times New Roman" w:eastAsia="Calibri" w:hAnsi="Times New Roman" w:cs="Times New Roman"/>
          <w:sz w:val="28"/>
          <w:szCs w:val="28"/>
          <w:lang w:val="ru-RU"/>
        </w:rPr>
      </w:pPr>
    </w:p>
    <w:p w:rsidR="00621AD0" w:rsidRPr="00621AD0" w:rsidRDefault="00621AD0" w:rsidP="00621AD0">
      <w:pPr>
        <w:spacing w:before="0" w:beforeAutospacing="0" w:after="0" w:afterAutospacing="0" w:line="360" w:lineRule="auto"/>
        <w:jc w:val="center"/>
        <w:rPr>
          <w:rFonts w:ascii="Times New Roman" w:eastAsia="Calibri" w:hAnsi="Times New Roman" w:cs="Times New Roman"/>
          <w:sz w:val="36"/>
          <w:szCs w:val="36"/>
          <w:lang w:val="ru-RU"/>
        </w:rPr>
      </w:pPr>
      <w:r w:rsidRPr="00621AD0">
        <w:rPr>
          <w:rFonts w:ascii="Times New Roman" w:eastAsia="Calibri" w:hAnsi="Times New Roman" w:cs="Times New Roman"/>
          <w:sz w:val="36"/>
          <w:szCs w:val="36"/>
          <w:lang w:val="ru-RU"/>
        </w:rPr>
        <w:t>ИНСТРУКЦИЯ ПО ОХРАНЕ ТРУДА</w:t>
      </w:r>
    </w:p>
    <w:p w:rsidR="00621AD0" w:rsidRPr="00621AD0" w:rsidRDefault="00621AD0" w:rsidP="00621AD0">
      <w:pPr>
        <w:spacing w:before="0" w:beforeAutospacing="0" w:after="0" w:afterAutospacing="0" w:line="360" w:lineRule="auto"/>
        <w:jc w:val="center"/>
        <w:rPr>
          <w:rFonts w:ascii="Times New Roman" w:eastAsia="Calibri" w:hAnsi="Times New Roman" w:cs="Times New Roman"/>
          <w:sz w:val="36"/>
          <w:szCs w:val="36"/>
          <w:lang w:val="ru-RU"/>
        </w:rPr>
      </w:pPr>
      <w:r w:rsidRPr="00621AD0">
        <w:rPr>
          <w:rFonts w:ascii="Times New Roman" w:eastAsia="Calibri" w:hAnsi="Times New Roman" w:cs="Times New Roman"/>
          <w:sz w:val="36"/>
          <w:szCs w:val="36"/>
          <w:lang w:val="ru-RU"/>
        </w:rPr>
        <w:t xml:space="preserve">ПРИ ВЫПОЛНЕНИИ ЗЕМЛЯНЫХ РАБОТ </w:t>
      </w:r>
    </w:p>
    <w:p w:rsidR="00621AD0" w:rsidRPr="00621AD0" w:rsidRDefault="00621AD0" w:rsidP="00621AD0">
      <w:pPr>
        <w:spacing w:before="0" w:beforeAutospacing="0" w:after="0" w:afterAutospacing="0" w:line="360" w:lineRule="auto"/>
        <w:jc w:val="center"/>
        <w:rPr>
          <w:rFonts w:ascii="Times New Roman" w:eastAsia="Calibri" w:hAnsi="Times New Roman" w:cs="Times New Roman"/>
          <w:sz w:val="36"/>
          <w:szCs w:val="36"/>
          <w:u w:val="single"/>
          <w:lang w:val="ru-RU"/>
        </w:rPr>
      </w:pPr>
      <w:r w:rsidRPr="00621AD0">
        <w:rPr>
          <w:rFonts w:ascii="Times New Roman" w:eastAsia="Calibri" w:hAnsi="Times New Roman" w:cs="Times New Roman"/>
          <w:sz w:val="36"/>
          <w:szCs w:val="36"/>
          <w:lang w:val="ru-RU"/>
        </w:rPr>
        <w:t xml:space="preserve">№ </w:t>
      </w: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621AD0" w:rsidRPr="00621AD0" w:rsidRDefault="00621AD0" w:rsidP="00621AD0">
      <w:pPr>
        <w:spacing w:before="0" w:beforeAutospacing="0" w:after="0" w:afterAutospacing="0" w:line="259" w:lineRule="auto"/>
        <w:jc w:val="center"/>
        <w:rPr>
          <w:rFonts w:ascii="Times New Roman" w:eastAsia="Calibri" w:hAnsi="Times New Roman" w:cs="Times New Roman"/>
          <w:sz w:val="36"/>
          <w:szCs w:val="36"/>
          <w:u w:val="single"/>
          <w:lang w:val="ru-RU"/>
        </w:rPr>
      </w:pPr>
    </w:p>
    <w:p w:rsidR="00970A81" w:rsidRPr="00DB352D" w:rsidRDefault="00DB352D" w:rsidP="00DB352D">
      <w:pPr>
        <w:jc w:val="center"/>
        <w:rPr>
          <w:rFonts w:cs="Times New Roman"/>
          <w:caps/>
          <w:color w:val="000000"/>
          <w:sz w:val="24"/>
          <w:szCs w:val="24"/>
          <w:lang w:val="ru-RU"/>
        </w:rPr>
      </w:pPr>
      <w:r w:rsidRPr="00DB352D">
        <w:rPr>
          <w:rFonts w:cs="Times New Roman"/>
          <w:b/>
          <w:bCs/>
          <w:caps/>
          <w:color w:val="000000"/>
          <w:sz w:val="24"/>
          <w:szCs w:val="24"/>
          <w:lang w:val="ru-RU"/>
        </w:rPr>
        <w:lastRenderedPageBreak/>
        <w:t>1</w:t>
      </w:r>
      <w:r w:rsidR="00134A96" w:rsidRPr="00DB352D">
        <w:rPr>
          <w:rFonts w:cs="Times New Roman"/>
          <w:b/>
          <w:bCs/>
          <w:caps/>
          <w:color w:val="000000"/>
          <w:sz w:val="24"/>
          <w:szCs w:val="24"/>
          <w:lang w:val="ru-RU"/>
        </w:rPr>
        <w:t>. Общие требования охраны труда</w:t>
      </w:r>
    </w:p>
    <w:p w:rsidR="00970A81" w:rsidRPr="00DB352D" w:rsidRDefault="00DB352D" w:rsidP="00F711B6">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 Настоящая Инструкция предусматривает основные требования по охране труда при проведении земляных работ.</w:t>
      </w:r>
    </w:p>
    <w:p w:rsidR="00DB352D" w:rsidRPr="00DB352D" w:rsidRDefault="00DB352D" w:rsidP="00F711B6">
      <w:pPr>
        <w:spacing w:before="0" w:beforeAutospacing="0" w:after="0" w:afterAutospacing="0"/>
        <w:ind w:firstLine="709"/>
        <w:jc w:val="both"/>
        <w:rPr>
          <w:rFonts w:ascii="Times New Roman" w:eastAsia="Times New Roman" w:hAnsi="Times New Roman" w:cs="Times New Roman"/>
          <w:color w:val="000000"/>
          <w:sz w:val="24"/>
          <w:szCs w:val="24"/>
          <w:lang w:val="ru-RU"/>
        </w:rPr>
      </w:pPr>
      <w:r w:rsidRPr="00DB352D">
        <w:rPr>
          <w:rFonts w:ascii="Times New Roman" w:eastAsia="Times New Roman" w:hAnsi="Times New Roman" w:cs="Times New Roman"/>
          <w:color w:val="000000"/>
          <w:sz w:val="24"/>
          <w:szCs w:val="24"/>
          <w:lang w:val="ru-RU"/>
        </w:rPr>
        <w:t>1.2. При выполнении</w:t>
      </w:r>
      <w:r>
        <w:rPr>
          <w:rFonts w:ascii="Times New Roman" w:eastAsia="Times New Roman" w:hAnsi="Times New Roman" w:cs="Times New Roman"/>
          <w:color w:val="000000"/>
          <w:sz w:val="24"/>
          <w:szCs w:val="24"/>
          <w:lang w:val="ru-RU"/>
        </w:rPr>
        <w:t xml:space="preserve"> земляных</w:t>
      </w:r>
      <w:r w:rsidRPr="00DB352D">
        <w:rPr>
          <w:rFonts w:ascii="Times New Roman" w:eastAsia="Times New Roman" w:hAnsi="Times New Roman" w:cs="Times New Roman"/>
          <w:color w:val="000000"/>
          <w:sz w:val="24"/>
          <w:szCs w:val="24"/>
          <w:lang w:val="ru-RU"/>
        </w:rPr>
        <w:t xml:space="preserve"> работ необходимо выполнять свои обязанности в</w:t>
      </w:r>
      <w:r w:rsidRPr="005C461E">
        <w:rPr>
          <w:rFonts w:ascii="Times New Roman" w:eastAsia="Times New Roman" w:hAnsi="Times New Roman" w:cs="Times New Roman"/>
          <w:color w:val="000000"/>
          <w:sz w:val="24"/>
          <w:szCs w:val="24"/>
        </w:rPr>
        <w:t> </w:t>
      </w:r>
      <w:r w:rsidRPr="00DB352D">
        <w:rPr>
          <w:rFonts w:ascii="Times New Roman" w:eastAsia="Times New Roman" w:hAnsi="Times New Roman" w:cs="Times New Roman"/>
          <w:color w:val="000000"/>
          <w:sz w:val="24"/>
          <w:szCs w:val="24"/>
          <w:lang w:val="ru-RU"/>
        </w:rPr>
        <w:t>соответствии с требованиями настоящей инструкции, трудовым договором, должностной инструкции.</w:t>
      </w:r>
    </w:p>
    <w:p w:rsidR="00970A81" w:rsidRPr="00DB352D" w:rsidRDefault="00DB352D" w:rsidP="00F711B6">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.3. К земляным работам относятся все работы, связанные с вскрытием и планировкой грунта при ремонте, новом строительстве зданий и сооружений, производстве ремонтов подземных коммуникаций.</w:t>
      </w:r>
    </w:p>
    <w:p w:rsidR="00970A81" w:rsidRPr="00DB352D" w:rsidRDefault="00DB352D" w:rsidP="00F711B6">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.4. Производство земляных работ допускается только при наличии наряда-допуска на проведение ремонтных работ и письменного разрешения.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.5. Письменное разрешение на производство земляных работ с планом (</w:t>
      </w:r>
      <w:proofErr w:type="spellStart"/>
      <w:r w:rsidR="00134A96" w:rsidRPr="00DB352D">
        <w:rPr>
          <w:rFonts w:hAnsi="Times New Roman" w:cs="Times New Roman"/>
          <w:color w:val="000000"/>
          <w:sz w:val="24"/>
          <w:szCs w:val="24"/>
          <w:lang w:val="ru-RU"/>
        </w:rPr>
        <w:t>выкопировкой</w:t>
      </w:r>
      <w:proofErr w:type="spellEnd"/>
      <w:r w:rsidR="00134A96" w:rsidRPr="00DB352D">
        <w:rPr>
          <w:rFonts w:hAnsi="Times New Roman" w:cs="Times New Roman"/>
          <w:color w:val="000000"/>
          <w:sz w:val="24"/>
          <w:szCs w:val="24"/>
          <w:lang w:val="ru-RU"/>
        </w:rPr>
        <w:t>) выдается начальником отдела капитального строительства, ответственного за достоверность нанесенных в плане коммуникаций, и за подписью начальника цеха, производящего земляные работы, – ответственного за безопасное производство земляных работ. План выдается с указанием трасс и глубин залегания всех коммуникаций в радиусе 10 метров от места производства работ.</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.6. К производству земляных работ допускаются лица не моложе 18 лет, прошедшие медицинское освидетельствование и не имеющие противопоказаний по состоянию здоровья, прошедшие вводный и первичный на рабочем месте инструктажи по охране труда, обученные безопасным приемам работы и прошедшие проверку знаний требований охраны труда.</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.7. Повторный инструктаж проводится не реже одного раза в три месяца, очередная проверка знаний – не реже одного раза в год, периодический медосмотр.</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.8. Результаты проверки оформляются протоколом, заносятся в журнал учета периодической проверки знаний.</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.9. Лица, допущенные к производству земляных работ, обязаны:</w:t>
      </w:r>
    </w:p>
    <w:p w:rsidR="00970A81" w:rsidRPr="00DB352D" w:rsidRDefault="00134A96" w:rsidP="00F711B6">
      <w:pPr>
        <w:pStyle w:val="a3"/>
        <w:numPr>
          <w:ilvl w:val="0"/>
          <w:numId w:val="7"/>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знать и соблюдать требования настоящей инструкции, инструкций и правил по охране труда, Правил внутреннего трудового распорядка;</w:t>
      </w:r>
    </w:p>
    <w:p w:rsidR="00970A81" w:rsidRPr="00DB352D" w:rsidRDefault="00134A96" w:rsidP="00F711B6">
      <w:pPr>
        <w:pStyle w:val="a3"/>
        <w:numPr>
          <w:ilvl w:val="0"/>
          <w:numId w:val="7"/>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знать назначение и устройство всех механизмов и электрооборудования;</w:t>
      </w:r>
    </w:p>
    <w:p w:rsidR="00970A81" w:rsidRPr="00DB352D" w:rsidRDefault="00134A96" w:rsidP="00F711B6">
      <w:pPr>
        <w:pStyle w:val="a3"/>
        <w:numPr>
          <w:ilvl w:val="0"/>
          <w:numId w:val="7"/>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знать приемы освобождения от действия тока лиц, попавших под напряжение, и способы оказания им первой помощи.</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w:t>
      </w:r>
      <w:r w:rsidR="00134A96" w:rsidRPr="00DB352D">
        <w:rPr>
          <w:rFonts w:hAnsi="Times New Roman" w:cs="Times New Roman"/>
          <w:b/>
          <w:bCs/>
          <w:color w:val="000000"/>
          <w:sz w:val="24"/>
          <w:szCs w:val="24"/>
          <w:lang w:val="ru-RU"/>
        </w:rPr>
        <w:t>.10. Соблюдение правил внутреннего распорядка.</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.10.1.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w:t>
      </w:r>
      <w:r w:rsidR="00134A96" w:rsidRPr="00DB352D">
        <w:rPr>
          <w:rFonts w:hAnsi="Times New Roman" w:cs="Times New Roman"/>
          <w:b/>
          <w:bCs/>
          <w:color w:val="000000"/>
          <w:sz w:val="24"/>
          <w:szCs w:val="24"/>
          <w:lang w:val="ru-RU"/>
        </w:rPr>
        <w:t>.11. Требования по выполнению режимов труда и отдыха при проведении земляных работ.</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.11.1. При проведении земляных</w:t>
      </w:r>
      <w:r>
        <w:rPr>
          <w:rFonts w:hAnsi="Times New Roman" w:cs="Times New Roman"/>
          <w:color w:val="000000"/>
          <w:sz w:val="24"/>
          <w:szCs w:val="24"/>
          <w:lang w:val="ru-RU"/>
        </w:rPr>
        <w:t xml:space="preserve"> </w:t>
      </w:r>
      <w:r w:rsidR="00134A96" w:rsidRPr="00DB352D">
        <w:rPr>
          <w:rFonts w:hAnsi="Times New Roman" w:cs="Times New Roman"/>
          <w:color w:val="000000"/>
          <w:sz w:val="24"/>
          <w:szCs w:val="24"/>
          <w:lang w:val="ru-RU"/>
        </w:rPr>
        <w:t>работ работник обязан соблюдать режимы труда и отдыха.</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.11.2.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lang w:val="ru-RU"/>
        </w:rPr>
        <w:t>.</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.11.3.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.11.4 Каждый работник должен выходить на работу своевременно, отдохнувшим, подготовленным к работе.</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w:t>
      </w:r>
      <w:r w:rsidR="00134A96" w:rsidRPr="00DB352D">
        <w:rPr>
          <w:rFonts w:hAnsi="Times New Roman" w:cs="Times New Roman"/>
          <w:b/>
          <w:bCs/>
          <w:color w:val="000000"/>
          <w:sz w:val="24"/>
          <w:szCs w:val="24"/>
          <w:lang w:val="ru-RU"/>
        </w:rPr>
        <w:t>.12.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134A96" w:rsidRPr="00DB352D">
        <w:rPr>
          <w:rFonts w:hAnsi="Times New Roman" w:cs="Times New Roman"/>
          <w:color w:val="000000"/>
          <w:sz w:val="24"/>
          <w:szCs w:val="24"/>
          <w:lang w:val="ru-RU"/>
        </w:rPr>
        <w:t>.12.1. Работники обязаны соблюдать требования охраны труда для обеспечения защиты от воздействия опасных и вредных производственных факторов, связанных с характером работы:</w:t>
      </w:r>
    </w:p>
    <w:p w:rsidR="00970A81" w:rsidRPr="00DB352D" w:rsidRDefault="00134A96" w:rsidP="00F711B6">
      <w:pPr>
        <w:pStyle w:val="a3"/>
        <w:numPr>
          <w:ilvl w:val="0"/>
          <w:numId w:val="8"/>
        </w:numPr>
        <w:spacing w:before="0" w:beforeAutospacing="0" w:after="0" w:afterAutospacing="0"/>
        <w:ind w:right="180"/>
        <w:jc w:val="both"/>
        <w:rPr>
          <w:rFonts w:hAnsi="Times New Roman" w:cs="Times New Roman"/>
          <w:color w:val="000000"/>
          <w:sz w:val="24"/>
          <w:szCs w:val="24"/>
        </w:rPr>
      </w:pPr>
      <w:proofErr w:type="spellStart"/>
      <w:r w:rsidRPr="00DB352D">
        <w:rPr>
          <w:rFonts w:hAnsi="Times New Roman" w:cs="Times New Roman"/>
          <w:color w:val="000000"/>
          <w:sz w:val="24"/>
          <w:szCs w:val="24"/>
        </w:rPr>
        <w:t>обрушение</w:t>
      </w:r>
      <w:proofErr w:type="spellEnd"/>
      <w:r w:rsidRPr="00DB352D">
        <w:rPr>
          <w:rFonts w:hAnsi="Times New Roman" w:cs="Times New Roman"/>
          <w:color w:val="000000"/>
          <w:sz w:val="24"/>
          <w:szCs w:val="24"/>
        </w:rPr>
        <w:t xml:space="preserve"> </w:t>
      </w:r>
      <w:proofErr w:type="spellStart"/>
      <w:r w:rsidRPr="00DB352D">
        <w:rPr>
          <w:rFonts w:hAnsi="Times New Roman" w:cs="Times New Roman"/>
          <w:color w:val="000000"/>
          <w:sz w:val="24"/>
          <w:szCs w:val="24"/>
        </w:rPr>
        <w:t>грунта</w:t>
      </w:r>
      <w:proofErr w:type="spellEnd"/>
      <w:r w:rsidRPr="00DB352D">
        <w:rPr>
          <w:rFonts w:hAnsi="Times New Roman" w:cs="Times New Roman"/>
          <w:color w:val="000000"/>
          <w:sz w:val="24"/>
          <w:szCs w:val="24"/>
        </w:rPr>
        <w:t xml:space="preserve">, </w:t>
      </w:r>
      <w:proofErr w:type="spellStart"/>
      <w:r w:rsidRPr="00DB352D">
        <w:rPr>
          <w:rFonts w:hAnsi="Times New Roman" w:cs="Times New Roman"/>
          <w:color w:val="000000"/>
          <w:sz w:val="24"/>
          <w:szCs w:val="24"/>
        </w:rPr>
        <w:t>песка</w:t>
      </w:r>
      <w:proofErr w:type="spellEnd"/>
      <w:r w:rsidRPr="00DB352D">
        <w:rPr>
          <w:rFonts w:hAnsi="Times New Roman" w:cs="Times New Roman"/>
          <w:color w:val="000000"/>
          <w:sz w:val="24"/>
          <w:szCs w:val="24"/>
        </w:rPr>
        <w:t>;</w:t>
      </w:r>
    </w:p>
    <w:p w:rsidR="00970A81" w:rsidRPr="00DB352D" w:rsidRDefault="00134A96" w:rsidP="00F711B6">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опасный уровень напряжения в электрической цепи, замыкание которой может произойти через тело человека;</w:t>
      </w:r>
    </w:p>
    <w:p w:rsidR="00970A81" w:rsidRPr="00DB352D" w:rsidRDefault="00134A96" w:rsidP="00F711B6">
      <w:pPr>
        <w:pStyle w:val="a3"/>
        <w:numPr>
          <w:ilvl w:val="0"/>
          <w:numId w:val="8"/>
        </w:numPr>
        <w:spacing w:before="0" w:beforeAutospacing="0" w:after="0" w:afterAutospacing="0"/>
        <w:ind w:right="180"/>
        <w:jc w:val="both"/>
        <w:rPr>
          <w:rFonts w:hAnsi="Times New Roman" w:cs="Times New Roman"/>
          <w:color w:val="000000"/>
          <w:sz w:val="24"/>
          <w:szCs w:val="24"/>
        </w:rPr>
      </w:pPr>
      <w:proofErr w:type="spellStart"/>
      <w:r w:rsidRPr="00DB352D">
        <w:rPr>
          <w:rFonts w:hAnsi="Times New Roman" w:cs="Times New Roman"/>
          <w:color w:val="000000"/>
          <w:sz w:val="24"/>
          <w:szCs w:val="24"/>
        </w:rPr>
        <w:t>повышенный</w:t>
      </w:r>
      <w:proofErr w:type="spellEnd"/>
      <w:r w:rsidRPr="00DB352D">
        <w:rPr>
          <w:rFonts w:hAnsi="Times New Roman" w:cs="Times New Roman"/>
          <w:color w:val="000000"/>
          <w:sz w:val="24"/>
          <w:szCs w:val="24"/>
        </w:rPr>
        <w:t xml:space="preserve"> </w:t>
      </w:r>
      <w:proofErr w:type="spellStart"/>
      <w:r w:rsidRPr="00DB352D">
        <w:rPr>
          <w:rFonts w:hAnsi="Times New Roman" w:cs="Times New Roman"/>
          <w:color w:val="000000"/>
          <w:sz w:val="24"/>
          <w:szCs w:val="24"/>
        </w:rPr>
        <w:t>уровень</w:t>
      </w:r>
      <w:proofErr w:type="spellEnd"/>
      <w:r w:rsidRPr="00DB352D">
        <w:rPr>
          <w:rFonts w:hAnsi="Times New Roman" w:cs="Times New Roman"/>
          <w:color w:val="000000"/>
          <w:sz w:val="24"/>
          <w:szCs w:val="24"/>
        </w:rPr>
        <w:t xml:space="preserve"> </w:t>
      </w:r>
      <w:proofErr w:type="spellStart"/>
      <w:r w:rsidRPr="00DB352D">
        <w:rPr>
          <w:rFonts w:hAnsi="Times New Roman" w:cs="Times New Roman"/>
          <w:color w:val="000000"/>
          <w:sz w:val="24"/>
          <w:szCs w:val="24"/>
        </w:rPr>
        <w:t>статического</w:t>
      </w:r>
      <w:proofErr w:type="spellEnd"/>
      <w:r w:rsidRPr="00DB352D">
        <w:rPr>
          <w:rFonts w:hAnsi="Times New Roman" w:cs="Times New Roman"/>
          <w:color w:val="000000"/>
          <w:sz w:val="24"/>
          <w:szCs w:val="24"/>
        </w:rPr>
        <w:t xml:space="preserve"> </w:t>
      </w:r>
      <w:proofErr w:type="spellStart"/>
      <w:r w:rsidRPr="00DB352D">
        <w:rPr>
          <w:rFonts w:hAnsi="Times New Roman" w:cs="Times New Roman"/>
          <w:color w:val="000000"/>
          <w:sz w:val="24"/>
          <w:szCs w:val="24"/>
        </w:rPr>
        <w:t>электричества</w:t>
      </w:r>
      <w:proofErr w:type="spellEnd"/>
      <w:r w:rsidRPr="00DB352D">
        <w:rPr>
          <w:rFonts w:hAnsi="Times New Roman" w:cs="Times New Roman"/>
          <w:color w:val="000000"/>
          <w:sz w:val="24"/>
          <w:szCs w:val="24"/>
        </w:rPr>
        <w:t>;</w:t>
      </w:r>
    </w:p>
    <w:p w:rsidR="00970A81" w:rsidRPr="00DB352D" w:rsidRDefault="00134A96" w:rsidP="00F711B6">
      <w:pPr>
        <w:pStyle w:val="a3"/>
        <w:numPr>
          <w:ilvl w:val="0"/>
          <w:numId w:val="8"/>
        </w:numPr>
        <w:spacing w:before="0" w:beforeAutospacing="0" w:after="0" w:afterAutospacing="0"/>
        <w:ind w:right="180"/>
        <w:jc w:val="both"/>
        <w:rPr>
          <w:rFonts w:hAnsi="Times New Roman" w:cs="Times New Roman"/>
          <w:color w:val="000000"/>
          <w:sz w:val="24"/>
          <w:szCs w:val="24"/>
        </w:rPr>
      </w:pPr>
      <w:r w:rsidRPr="00DB352D">
        <w:rPr>
          <w:rFonts w:hAnsi="Times New Roman" w:cs="Times New Roman"/>
          <w:color w:val="000000"/>
          <w:sz w:val="24"/>
          <w:szCs w:val="24"/>
        </w:rPr>
        <w:t>повышенный уровень шума;</w:t>
      </w:r>
    </w:p>
    <w:p w:rsidR="00970A81" w:rsidRPr="00DB352D" w:rsidRDefault="00134A96" w:rsidP="00F711B6">
      <w:pPr>
        <w:pStyle w:val="a3"/>
        <w:numPr>
          <w:ilvl w:val="0"/>
          <w:numId w:val="8"/>
        </w:numPr>
        <w:spacing w:before="0" w:beforeAutospacing="0" w:after="0" w:afterAutospacing="0"/>
        <w:ind w:right="180"/>
        <w:jc w:val="both"/>
        <w:rPr>
          <w:rFonts w:hAnsi="Times New Roman" w:cs="Times New Roman"/>
          <w:color w:val="000000"/>
          <w:sz w:val="24"/>
          <w:szCs w:val="24"/>
        </w:rPr>
      </w:pPr>
      <w:r w:rsidRPr="00DB352D">
        <w:rPr>
          <w:rFonts w:hAnsi="Times New Roman" w:cs="Times New Roman"/>
          <w:color w:val="000000"/>
          <w:sz w:val="24"/>
          <w:szCs w:val="24"/>
        </w:rPr>
        <w:t>недостаточная освещенность рабочей зоны;</w:t>
      </w:r>
    </w:p>
    <w:p w:rsidR="00970A81" w:rsidRPr="00DB352D" w:rsidRDefault="00134A96" w:rsidP="00F711B6">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повышенная или пониженная температура воздуха.</w:t>
      </w:r>
    </w:p>
    <w:p w:rsidR="00970A81"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.12.2. В качестве опасностей, в соответствии с перечнем профессиональных рисков и опасностей строительного участка, представляющих угрозу жизни и здоровью работников, при проведении земляных</w:t>
      </w:r>
      <w:r>
        <w:rPr>
          <w:rFonts w:hAnsi="Times New Roman" w:cs="Times New Roman"/>
          <w:color w:val="000000"/>
          <w:sz w:val="24"/>
          <w:szCs w:val="24"/>
          <w:lang w:val="ru-RU"/>
        </w:rPr>
        <w:t xml:space="preserve"> </w:t>
      </w:r>
      <w:r w:rsidR="00134A96" w:rsidRPr="00DB352D">
        <w:rPr>
          <w:rFonts w:hAnsi="Times New Roman" w:cs="Times New Roman"/>
          <w:color w:val="000000"/>
          <w:sz w:val="24"/>
          <w:szCs w:val="24"/>
          <w:lang w:val="ru-RU"/>
        </w:rPr>
        <w:t>работ могут возникнуть следующие риски:</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Механические опасности: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 xml:space="preserve">Опасность падения из-за потери равновесия, в том числе при спотыкании или </w:t>
      </w:r>
      <w:proofErr w:type="spellStart"/>
      <w:r w:rsidRPr="00F361B2">
        <w:rPr>
          <w:rFonts w:hAnsi="Times New Roman" w:cs="Times New Roman"/>
          <w:color w:val="000000"/>
          <w:sz w:val="24"/>
          <w:szCs w:val="24"/>
          <w:lang w:val="ru-RU"/>
        </w:rPr>
        <w:t>подскальзывании</w:t>
      </w:r>
      <w:proofErr w:type="spellEnd"/>
      <w:r w:rsidRPr="00F361B2">
        <w:rPr>
          <w:rFonts w:hAnsi="Times New Roman" w:cs="Times New Roman"/>
          <w:color w:val="000000"/>
          <w:sz w:val="24"/>
          <w:szCs w:val="24"/>
          <w:lang w:val="ru-RU"/>
        </w:rPr>
        <w:t xml:space="preserve"> при перемещении по лестничным проходам, при передвижении по скользким поверхностям или мокрым полам</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падения с высоты, в том числе из-за отсутствия ограждения</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жидкости под давлением при выбросе (прорыве)</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разрезания, отрезания от воздействия острых кромок при контакте с незащищенными участками тела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падения в открытый канализационный люк, котлован</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получения травмы в результате падения снега и (или) льда с крыши здания или сооружения</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раздавливания, в том числе из-за наезда транспортного средства, из-за попадания под движущиеся части машин и механизмов</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падения строительных материалов</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падения электроинструмента на незащищенные участки тела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защемлением верхних конечностей персонала при неправильной эксплуатации электроинструмента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образованием искр, возгорание, попадание окалин, стружки в зрительные органы</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 xml:space="preserve">Опасность, связанная с получением травмы работника из-за неприменения безопасных методов работ и нарушение инструкций по ОТ и инструкций по эксплуатации электроинструмента </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Электрические опасности: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поражения при прямом попадании молнии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поражение электрическим током из-за использования не исправного и / или не прошедшего испытания сопротивления изоляции электроинструмента или станка</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связанные с воздействием тяжести и напряженности трудового процесса: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психических нагрузок, стрессов</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рабочей позой</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от подъема тяжестей, превышающих допустимый вес</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перемещением груза вручную</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связанные с воздействием микроклимата: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повышенных/пониженных температур воздуха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lastRenderedPageBreak/>
        <w:t>Опасность воздействия влажности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скорости движения воздуха</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связанные с воздействием шума и вибрации: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повреждения мембранной перепонки уха, связанная с воздействием шума высокой интенсивности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возможностью не услышать звуковой сигнал об опасности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от воздействия локальной вибрации при использовании ручных механизмов</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связанные с воздействием световой среды:</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недостаточной освещенности в рабочей зоне</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связанные с организационными недостатками: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отсутствием информации (схемы, знаков, разметки) о направлении эвакуации в случае возникновения аварии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допуском работников, не прошедших подготовку инструктаж или обучение по охране труда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отсутствием на рабочем месте аптечки первой помощи, инструкции по оказанию первой помощи пострадавшему на производстве</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пожара: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от вдыхания дыма, паров вредных газов и пыли при пожаре</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воспламенения</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открытого пламени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повышенной температуры окружающей среды</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пониженной концентрации кислорода в воздухе</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огнетушащих веществ</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воздействия осколков частей разрушившихся зданий, сооружений, машин</w:t>
      </w:r>
    </w:p>
    <w:p w:rsidR="00F361B2" w:rsidRPr="00F361B2" w:rsidRDefault="00F361B2" w:rsidP="00F361B2">
      <w:pPr>
        <w:spacing w:before="0" w:beforeAutospacing="0" w:after="0" w:afterAutospacing="0"/>
        <w:ind w:firstLine="720"/>
        <w:jc w:val="both"/>
        <w:rPr>
          <w:rFonts w:hAnsi="Times New Roman" w:cs="Times New Roman"/>
          <w:color w:val="000000"/>
          <w:sz w:val="24"/>
          <w:szCs w:val="24"/>
          <w:lang w:val="ru-RU"/>
        </w:rPr>
      </w:pPr>
      <w:r w:rsidRPr="00F361B2">
        <w:rPr>
          <w:rFonts w:hAnsi="Times New Roman" w:cs="Times New Roman"/>
          <w:b/>
          <w:color w:val="000000"/>
          <w:sz w:val="24"/>
          <w:szCs w:val="24"/>
          <w:lang w:val="ru-RU"/>
        </w:rPr>
        <w:t>Опасности, связанные с воздействием животных:</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укуса</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обрушения:</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обрушения наземных конструкций</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Опасности насилия:</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насилия от враждебно настроенных работников (конфликтов между работниками)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насилия от третьих лиц</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Опасности, связанные с применением средств индивидуальной защиты:</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 несоответствием средств индивидуальной защиты анатомическим особенностям человека</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связанная со скованностью, вызванной применением средств индивидуальной защиты</w:t>
      </w:r>
    </w:p>
    <w:p w:rsidR="00F361B2" w:rsidRPr="00F361B2" w:rsidRDefault="00F361B2" w:rsidP="00F361B2">
      <w:pPr>
        <w:spacing w:before="0" w:beforeAutospacing="0" w:after="0" w:afterAutospacing="0"/>
        <w:ind w:firstLine="720"/>
        <w:jc w:val="both"/>
        <w:rPr>
          <w:rFonts w:hAnsi="Times New Roman" w:cs="Times New Roman"/>
          <w:b/>
          <w:color w:val="000000"/>
          <w:sz w:val="24"/>
          <w:szCs w:val="24"/>
          <w:lang w:val="ru-RU"/>
        </w:rPr>
      </w:pPr>
      <w:r w:rsidRPr="00F361B2">
        <w:rPr>
          <w:rFonts w:hAnsi="Times New Roman" w:cs="Times New Roman"/>
          <w:b/>
          <w:color w:val="000000"/>
          <w:sz w:val="24"/>
          <w:szCs w:val="24"/>
          <w:lang w:val="ru-RU"/>
        </w:rPr>
        <w:t>Другие опасности:</w:t>
      </w:r>
    </w:p>
    <w:p w:rsidR="00F361B2" w:rsidRPr="00F361B2"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proofErr w:type="gramStart"/>
      <w:r w:rsidRPr="00F361B2">
        <w:rPr>
          <w:rFonts w:hAnsi="Times New Roman" w:cs="Times New Roman"/>
          <w:color w:val="000000"/>
          <w:sz w:val="24"/>
          <w:szCs w:val="24"/>
          <w:lang w:val="ru-RU"/>
        </w:rPr>
        <w:t>Опасность</w:t>
      </w:r>
      <w:proofErr w:type="gramEnd"/>
      <w:r w:rsidRPr="00F361B2">
        <w:rPr>
          <w:rFonts w:hAnsi="Times New Roman" w:cs="Times New Roman"/>
          <w:color w:val="000000"/>
          <w:sz w:val="24"/>
          <w:szCs w:val="24"/>
          <w:lang w:val="ru-RU"/>
        </w:rPr>
        <w:t xml:space="preserve"> связанная с состоянием здоровья работника, в том числе получение травмы на рабочем месте вследствие заболевания, о котором работник не сообщил работодателю</w:t>
      </w:r>
    </w:p>
    <w:p w:rsidR="00F361B2" w:rsidRPr="00DB352D" w:rsidRDefault="00F361B2" w:rsidP="00F361B2">
      <w:pPr>
        <w:pStyle w:val="a3"/>
        <w:numPr>
          <w:ilvl w:val="0"/>
          <w:numId w:val="8"/>
        </w:numPr>
        <w:spacing w:before="0" w:beforeAutospacing="0" w:after="0" w:afterAutospacing="0"/>
        <w:ind w:right="180"/>
        <w:jc w:val="both"/>
        <w:rPr>
          <w:rFonts w:hAnsi="Times New Roman" w:cs="Times New Roman"/>
          <w:color w:val="000000"/>
          <w:sz w:val="24"/>
          <w:szCs w:val="24"/>
          <w:lang w:val="ru-RU"/>
        </w:rPr>
      </w:pPr>
      <w:r w:rsidRPr="00F361B2">
        <w:rPr>
          <w:rFonts w:hAnsi="Times New Roman" w:cs="Times New Roman"/>
          <w:color w:val="000000"/>
          <w:sz w:val="24"/>
          <w:szCs w:val="24"/>
          <w:lang w:val="ru-RU"/>
        </w:rPr>
        <w:t>Опасность получение травмы в результат плохой эргономике рабочего места</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lastRenderedPageBreak/>
        <w:t>1</w:t>
      </w:r>
      <w:r w:rsidR="00134A96" w:rsidRPr="00DB352D">
        <w:rPr>
          <w:rFonts w:hAnsi="Times New Roman" w:cs="Times New Roman"/>
          <w:b/>
          <w:bCs/>
          <w:color w:val="000000"/>
          <w:sz w:val="24"/>
          <w:szCs w:val="24"/>
          <w:lang w:val="ru-RU"/>
        </w:rPr>
        <w:t>.13.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 xml:space="preserve">.13.1. При проведении земляных работ работник обеспечивается спецодеждой, </w:t>
      </w:r>
      <w:proofErr w:type="spellStart"/>
      <w:r w:rsidR="00134A96" w:rsidRPr="00DB352D">
        <w:rPr>
          <w:rFonts w:hAnsi="Times New Roman" w:cs="Times New Roman"/>
          <w:color w:val="000000"/>
          <w:sz w:val="24"/>
          <w:szCs w:val="24"/>
          <w:lang w:val="ru-RU"/>
        </w:rPr>
        <w:t>спецобувью</w:t>
      </w:r>
      <w:proofErr w:type="spellEnd"/>
      <w:r w:rsidR="00134A96" w:rsidRPr="00DB352D">
        <w:rPr>
          <w:rFonts w:hAnsi="Times New Roman" w:cs="Times New Roman"/>
          <w:color w:val="000000"/>
          <w:sz w:val="24"/>
          <w:szCs w:val="24"/>
          <w:lang w:val="ru-RU"/>
        </w:rPr>
        <w:t xml:space="preserve"> и СИЗ в соответствии «Нормами бесплатной выдачи спецодежды, </w:t>
      </w:r>
      <w:proofErr w:type="spellStart"/>
      <w:r w:rsidR="00134A96" w:rsidRPr="00DB352D">
        <w:rPr>
          <w:rFonts w:hAnsi="Times New Roman" w:cs="Times New Roman"/>
          <w:color w:val="000000"/>
          <w:sz w:val="24"/>
          <w:szCs w:val="24"/>
          <w:lang w:val="ru-RU"/>
        </w:rPr>
        <w:t>спецобуви</w:t>
      </w:r>
      <w:proofErr w:type="spellEnd"/>
      <w:r w:rsidR="00134A96" w:rsidRPr="00DB352D">
        <w:rPr>
          <w:rFonts w:hAnsi="Times New Roman" w:cs="Times New Roman"/>
          <w:color w:val="000000"/>
          <w:sz w:val="24"/>
          <w:szCs w:val="24"/>
          <w:lang w:val="ru-RU"/>
        </w:rPr>
        <w:t xml:space="preserve"> и других средств индивидуальной защиты»</w:t>
      </w:r>
      <w:r>
        <w:rPr>
          <w:rFonts w:hAnsi="Times New Roman" w:cs="Times New Roman"/>
          <w:color w:val="000000"/>
          <w:sz w:val="24"/>
          <w:szCs w:val="24"/>
          <w:lang w:val="ru-RU"/>
        </w:rPr>
        <w:t>.</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.13.3. Средства индивидуальной защиты, на которые не имеется технической документации, к применению не допускаются.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.13.4. Личную одежду и спецодежду необходимо хранить отдельно в шкафчиках и гардеробной. Уносить спецодежду за пределы предприятия запрещается.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w:t>
      </w:r>
      <w:r w:rsidR="00134A96" w:rsidRPr="00DB352D">
        <w:rPr>
          <w:rFonts w:hAnsi="Times New Roman" w:cs="Times New Roman"/>
          <w:b/>
          <w:bCs/>
          <w:color w:val="000000"/>
          <w:sz w:val="24"/>
          <w:szCs w:val="24"/>
          <w:lang w:val="ru-RU"/>
        </w:rPr>
        <w:t xml:space="preserve">.14. Порядок уведомления администрации о случаях </w:t>
      </w:r>
      <w:proofErr w:type="spellStart"/>
      <w:r w:rsidR="00134A96" w:rsidRPr="00DB352D">
        <w:rPr>
          <w:rFonts w:hAnsi="Times New Roman" w:cs="Times New Roman"/>
          <w:b/>
          <w:bCs/>
          <w:color w:val="000000"/>
          <w:sz w:val="24"/>
          <w:szCs w:val="24"/>
          <w:lang w:val="ru-RU"/>
        </w:rPr>
        <w:t>травмирования</w:t>
      </w:r>
      <w:proofErr w:type="spellEnd"/>
      <w:r w:rsidR="00134A96" w:rsidRPr="00DB352D">
        <w:rPr>
          <w:rFonts w:hAnsi="Times New Roman" w:cs="Times New Roman"/>
          <w:b/>
          <w:bCs/>
          <w:color w:val="000000"/>
          <w:sz w:val="24"/>
          <w:szCs w:val="24"/>
          <w:lang w:val="ru-RU"/>
        </w:rPr>
        <w:t xml:space="preserve"> работника и неисправности оборудования, приспособлений и инструмента.</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.14.1.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здравпункт (при наличии).</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.14.2.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.14.3.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w:t>
      </w:r>
      <w:r w:rsidR="00134A96" w:rsidRPr="00DB352D">
        <w:rPr>
          <w:rFonts w:hAnsi="Times New Roman" w:cs="Times New Roman"/>
          <w:b/>
          <w:bCs/>
          <w:color w:val="000000"/>
          <w:sz w:val="24"/>
          <w:szCs w:val="24"/>
          <w:lang w:val="ru-RU"/>
        </w:rPr>
        <w:t>.15. Правила личной гигиены, которые должен знать и соблюдать работник при выполнении работы.</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.15.1.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.15.3. Перед приемом пищи обязательно мыть руки теплой водой с мылом.</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.15.4. Для питья употреблять воду из диспенсеров, чайников.</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134A96" w:rsidRPr="00DB352D">
        <w:rPr>
          <w:rFonts w:hAnsi="Times New Roman" w:cs="Times New Roman"/>
          <w:color w:val="000000"/>
          <w:sz w:val="24"/>
          <w:szCs w:val="24"/>
          <w:lang w:val="ru-RU"/>
        </w:rPr>
        <w:t>.15.5. Курить и принимать пищу разрешается только в специально отведенных для этой цели местах.</w:t>
      </w:r>
    </w:p>
    <w:p w:rsidR="00970A81" w:rsidRPr="00DB352D" w:rsidRDefault="00DB352D" w:rsidP="00DB352D">
      <w:pPr>
        <w:jc w:val="center"/>
        <w:rPr>
          <w:rFonts w:cs="Times New Roman"/>
          <w:caps/>
          <w:color w:val="000000"/>
          <w:sz w:val="24"/>
          <w:szCs w:val="24"/>
          <w:lang w:val="ru-RU"/>
        </w:rPr>
      </w:pPr>
      <w:r w:rsidRPr="00DB352D">
        <w:rPr>
          <w:rFonts w:cs="Times New Roman"/>
          <w:b/>
          <w:bCs/>
          <w:caps/>
          <w:color w:val="000000"/>
          <w:sz w:val="24"/>
          <w:szCs w:val="24"/>
          <w:lang w:val="ru-RU"/>
        </w:rPr>
        <w:t>2</w:t>
      </w:r>
      <w:r w:rsidR="00134A96" w:rsidRPr="00DB352D">
        <w:rPr>
          <w:rFonts w:cs="Times New Roman"/>
          <w:b/>
          <w:bCs/>
          <w:caps/>
          <w:color w:val="000000"/>
          <w:sz w:val="24"/>
          <w:szCs w:val="24"/>
          <w:lang w:val="ru-RU"/>
        </w:rPr>
        <w:t>. Требования охраны труда перед началом работы</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134A96" w:rsidRPr="00DB352D">
        <w:rPr>
          <w:rFonts w:hAnsi="Times New Roman" w:cs="Times New Roman"/>
          <w:b/>
          <w:bCs/>
          <w:color w:val="000000"/>
          <w:sz w:val="24"/>
          <w:szCs w:val="24"/>
          <w:lang w:val="ru-RU"/>
        </w:rPr>
        <w:t>.1. Порядок подготовки рабочего места.</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 xml:space="preserve">.1.1. Надеть спецодежду, </w:t>
      </w:r>
      <w:proofErr w:type="spellStart"/>
      <w:r w:rsidR="00134A96" w:rsidRPr="00DB352D">
        <w:rPr>
          <w:rFonts w:hAnsi="Times New Roman" w:cs="Times New Roman"/>
          <w:color w:val="000000"/>
          <w:sz w:val="24"/>
          <w:szCs w:val="24"/>
          <w:lang w:val="ru-RU"/>
        </w:rPr>
        <w:t>спецобувь</w:t>
      </w:r>
      <w:proofErr w:type="spellEnd"/>
      <w:r w:rsidR="00134A96" w:rsidRPr="00DB352D">
        <w:rPr>
          <w:rFonts w:hAnsi="Times New Roman" w:cs="Times New Roman"/>
          <w:color w:val="000000"/>
          <w:sz w:val="24"/>
          <w:szCs w:val="24"/>
          <w:lang w:val="ru-RU"/>
        </w:rPr>
        <w:t>, другие средства индивидуальной защиты.</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.1.2. Произвести тщательный осмотр места, где предстоят земляные работы.</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.1.3. Котлованы и траншеи должны быть прочно ограждены, на ограждениях вывешены предупреждающие знаки и надписи, а в ночное время установлено сигнальное освещение.</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.1.4. В местах прохода людей через траншеи должны быть установлены переходные мостики, освещенные в ночное время.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w:t>
      </w:r>
      <w:r w:rsidR="00134A96" w:rsidRPr="00DB352D">
        <w:rPr>
          <w:rFonts w:hAnsi="Times New Roman" w:cs="Times New Roman"/>
          <w:color w:val="000000"/>
          <w:sz w:val="24"/>
          <w:szCs w:val="24"/>
          <w:lang w:val="ru-RU"/>
        </w:rPr>
        <w:t>.1.5. Новые трассы всех коммуникаций разбиваются и закрепляются колышками в присутствии непосредственного руководителя работ.</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 xml:space="preserve">.1.6. Учитывая непосредственную близость на предприятии существующих коммуникаций подземного хозяйства, земляные работы должны производиться обязательно под наблюдением непосредственного руководителя работ, а в близости от кабельных сетей или отдельных кабелей, находящихся под напряжением, а также при вскрытии кабелей – в присутствии представителей </w:t>
      </w:r>
      <w:proofErr w:type="spellStart"/>
      <w:r w:rsidR="00134A96" w:rsidRPr="00DB352D">
        <w:rPr>
          <w:rFonts w:hAnsi="Times New Roman" w:cs="Times New Roman"/>
          <w:color w:val="000000"/>
          <w:sz w:val="24"/>
          <w:szCs w:val="24"/>
          <w:lang w:val="ru-RU"/>
        </w:rPr>
        <w:t>электроцеха</w:t>
      </w:r>
      <w:proofErr w:type="spellEnd"/>
      <w:r w:rsidR="00134A96" w:rsidRPr="00DB352D">
        <w:rPr>
          <w:rFonts w:hAnsi="Times New Roman" w:cs="Times New Roman"/>
          <w:color w:val="000000"/>
          <w:sz w:val="24"/>
          <w:szCs w:val="24"/>
          <w:lang w:val="ru-RU"/>
        </w:rPr>
        <w:t>.</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134A96" w:rsidRPr="00DB352D">
        <w:rPr>
          <w:rFonts w:hAnsi="Times New Roman" w:cs="Times New Roman"/>
          <w:b/>
          <w:bCs/>
          <w:color w:val="000000"/>
          <w:sz w:val="24"/>
          <w:szCs w:val="24"/>
          <w:lang w:val="ru-RU"/>
        </w:rPr>
        <w:t>.2. Порядок проверки исходных материалов (заготовки, полуфабрикаты).</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.2.1. Перед началом работы работник обязан проверить исправность и комплектность исходных материалов (заготовок, полуфабрикатов).</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134A96" w:rsidRPr="00DB352D">
        <w:rPr>
          <w:rFonts w:hAnsi="Times New Roman" w:cs="Times New Roman"/>
          <w:b/>
          <w:bCs/>
          <w:color w:val="000000"/>
          <w:sz w:val="24"/>
          <w:szCs w:val="24"/>
          <w:lang w:val="ru-RU"/>
        </w:rPr>
        <w:t>.3. Порядок осмотра средств индивидуальной защиты до использования.</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 xml:space="preserve">.3.1. Перед началом работы работник обязан надеть положенные спецодежду, </w:t>
      </w:r>
      <w:proofErr w:type="spellStart"/>
      <w:r w:rsidR="00134A96" w:rsidRPr="00DB352D">
        <w:rPr>
          <w:rFonts w:hAnsi="Times New Roman" w:cs="Times New Roman"/>
          <w:color w:val="000000"/>
          <w:sz w:val="24"/>
          <w:szCs w:val="24"/>
          <w:lang w:val="ru-RU"/>
        </w:rPr>
        <w:t>спецобувь</w:t>
      </w:r>
      <w:proofErr w:type="spellEnd"/>
      <w:r w:rsidR="00134A96" w:rsidRPr="00DB352D">
        <w:rPr>
          <w:rFonts w:hAnsi="Times New Roman" w:cs="Times New Roman"/>
          <w:color w:val="000000"/>
          <w:sz w:val="24"/>
          <w:szCs w:val="24"/>
          <w:lang w:val="ru-RU"/>
        </w:rPr>
        <w:t xml:space="preserve"> и средства индивидуальной защиты, предварительно проверив их исправность.</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 xml:space="preserve">.3.2. При нарушении целостности спецодежды, </w:t>
      </w:r>
      <w:proofErr w:type="spellStart"/>
      <w:r w:rsidR="00134A96" w:rsidRPr="00DB352D">
        <w:rPr>
          <w:rFonts w:hAnsi="Times New Roman" w:cs="Times New Roman"/>
          <w:color w:val="000000"/>
          <w:sz w:val="24"/>
          <w:szCs w:val="24"/>
          <w:lang w:val="ru-RU"/>
        </w:rPr>
        <w:t>спецобуви</w:t>
      </w:r>
      <w:proofErr w:type="spellEnd"/>
      <w:r w:rsidR="00134A96" w:rsidRPr="00DB352D">
        <w:rPr>
          <w:rFonts w:hAnsi="Times New Roman" w:cs="Times New Roman"/>
          <w:color w:val="000000"/>
          <w:sz w:val="24"/>
          <w:szCs w:val="24"/>
          <w:lang w:val="ru-RU"/>
        </w:rPr>
        <w:t xml:space="preserve"> и СИЗ необходимо сообщить об этом непосредственному руководителю.</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 xml:space="preserve">.3.3. Работник обязан правильно применять и поддерживать спецодежду, </w:t>
      </w:r>
      <w:proofErr w:type="spellStart"/>
      <w:r w:rsidR="00134A96" w:rsidRPr="00DB352D">
        <w:rPr>
          <w:rFonts w:hAnsi="Times New Roman" w:cs="Times New Roman"/>
          <w:color w:val="000000"/>
          <w:sz w:val="24"/>
          <w:szCs w:val="24"/>
          <w:lang w:val="ru-RU"/>
        </w:rPr>
        <w:t>спецобувь</w:t>
      </w:r>
      <w:proofErr w:type="spellEnd"/>
      <w:r w:rsidR="00134A96" w:rsidRPr="00DB352D">
        <w:rPr>
          <w:rFonts w:hAnsi="Times New Roman" w:cs="Times New Roman"/>
          <w:color w:val="000000"/>
          <w:sz w:val="24"/>
          <w:szCs w:val="24"/>
          <w:lang w:val="ru-RU"/>
        </w:rPr>
        <w:t xml:space="preserve">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970A81" w:rsidRPr="00DB352D" w:rsidRDefault="00DB352D"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134A96" w:rsidRPr="00DB352D">
        <w:rPr>
          <w:rFonts w:hAnsi="Times New Roman" w:cs="Times New Roman"/>
          <w:b/>
          <w:bCs/>
          <w:color w:val="000000"/>
          <w:sz w:val="24"/>
          <w:szCs w:val="24"/>
          <w:lang w:val="ru-RU"/>
        </w:rPr>
        <w:t>.4.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970A81" w:rsidRDefault="00DB352D" w:rsidP="00F711B6">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rPr>
        <w:t>2</w:t>
      </w:r>
      <w:r w:rsidR="00134A96">
        <w:rPr>
          <w:rFonts w:hAnsi="Times New Roman" w:cs="Times New Roman"/>
          <w:color w:val="000000"/>
          <w:sz w:val="24"/>
          <w:szCs w:val="24"/>
        </w:rPr>
        <w:t>.4.1. Перед началом работы необходимо:</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rPr>
      </w:pPr>
      <w:r w:rsidRPr="00DB352D">
        <w:rPr>
          <w:rFonts w:hAnsi="Times New Roman" w:cs="Times New Roman"/>
          <w:color w:val="000000"/>
          <w:sz w:val="24"/>
          <w:szCs w:val="24"/>
        </w:rPr>
        <w:t>подготовить рабочее место;</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отрегулировать освещение в месте производства работ;</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проверить правильность подключения оборудования к электросети;</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проверить исправность проводов питания и отсутствие оголенных участков проводов;</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получить на сменно-встречном собрании от своего руководителя задание на смену с указанием мер безопасности для выполнения задания;</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оценить свою теоретическую и практическую подготовку применительно к намечаемой работе;</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определить источники опасности, которые могут воздействовать при выполнении порученного задания, и риски;</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определить возможные способы защиты себя и окружающих от имеющихся опасностей;</w:t>
      </w:r>
    </w:p>
    <w:p w:rsidR="00970A81" w:rsidRPr="00DB352D" w:rsidRDefault="00134A96" w:rsidP="00F711B6">
      <w:pPr>
        <w:pStyle w:val="a3"/>
        <w:numPr>
          <w:ilvl w:val="0"/>
          <w:numId w:val="10"/>
        </w:numPr>
        <w:spacing w:before="0" w:beforeAutospacing="0" w:after="0" w:afterAutospacing="0"/>
        <w:ind w:right="180"/>
        <w:jc w:val="both"/>
        <w:rPr>
          <w:rFonts w:hAnsi="Times New Roman" w:cs="Times New Roman"/>
          <w:color w:val="000000"/>
          <w:sz w:val="24"/>
          <w:szCs w:val="24"/>
          <w:lang w:val="ru-RU"/>
        </w:rPr>
      </w:pPr>
      <w:r w:rsidRPr="00DB352D">
        <w:rPr>
          <w:rFonts w:hAnsi="Times New Roman" w:cs="Times New Roman"/>
          <w:color w:val="000000"/>
          <w:sz w:val="24"/>
          <w:szCs w:val="24"/>
          <w:lang w:val="ru-RU"/>
        </w:rPr>
        <w:t>проверить исправность и безопасность механизмов, инструмента, приспособлений, которыми предстоит работать.</w:t>
      </w:r>
    </w:p>
    <w:p w:rsidR="00970A81" w:rsidRPr="00DB352D" w:rsidRDefault="00DB352D" w:rsidP="00F711B6">
      <w:pPr>
        <w:spacing w:before="0" w:beforeAutospacing="0" w:after="0" w:afterAutospacing="0"/>
        <w:ind w:left="60"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.4.2. Работник должен обеспечить чистоту и порядок на рабочем месте.</w:t>
      </w:r>
    </w:p>
    <w:p w:rsidR="00970A81" w:rsidRPr="00DB352D" w:rsidRDefault="00DB352D" w:rsidP="00F711B6">
      <w:pPr>
        <w:spacing w:before="0" w:beforeAutospacing="0" w:after="0" w:afterAutospacing="0"/>
        <w:ind w:left="60"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.4.3. С рабочего места необходимо убрать мусор, производственные отходы, ненужные для выполнения работы материалы.</w:t>
      </w:r>
    </w:p>
    <w:p w:rsidR="00970A81" w:rsidRPr="00DB352D" w:rsidRDefault="00DB352D" w:rsidP="00F711B6">
      <w:pPr>
        <w:spacing w:before="0" w:beforeAutospacing="0" w:after="0" w:afterAutospacing="0"/>
        <w:ind w:left="60"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w:t>
      </w:r>
      <w:r w:rsidR="00134A96" w:rsidRPr="00DB352D">
        <w:rPr>
          <w:rFonts w:hAnsi="Times New Roman" w:cs="Times New Roman"/>
          <w:color w:val="000000"/>
          <w:sz w:val="24"/>
          <w:szCs w:val="24"/>
          <w:lang w:val="ru-RU"/>
        </w:rPr>
        <w:t>.4.4.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F711B6" w:rsidRDefault="00DB352D" w:rsidP="00D935B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134A96" w:rsidRPr="00DB352D">
        <w:rPr>
          <w:rFonts w:hAnsi="Times New Roman" w:cs="Times New Roman"/>
          <w:color w:val="000000"/>
          <w:sz w:val="24"/>
          <w:szCs w:val="24"/>
          <w:lang w:val="ru-RU"/>
        </w:rPr>
        <w:t>.4.5.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rsidR="00D935BF" w:rsidRPr="00D935BF" w:rsidRDefault="00D935BF" w:rsidP="00D935BF">
      <w:pPr>
        <w:spacing w:before="0" w:beforeAutospacing="0" w:after="0" w:afterAutospacing="0"/>
        <w:ind w:firstLine="720"/>
        <w:jc w:val="both"/>
        <w:rPr>
          <w:rFonts w:hAnsi="Times New Roman" w:cs="Times New Roman"/>
          <w:color w:val="000000"/>
          <w:sz w:val="24"/>
          <w:szCs w:val="24"/>
          <w:lang w:val="ru-RU"/>
        </w:rPr>
      </w:pPr>
    </w:p>
    <w:p w:rsidR="00970A81" w:rsidRPr="00F711B6" w:rsidRDefault="00F711B6" w:rsidP="00F711B6">
      <w:pPr>
        <w:jc w:val="center"/>
        <w:rPr>
          <w:rFonts w:cs="Times New Roman"/>
          <w:caps/>
          <w:color w:val="000000"/>
          <w:sz w:val="24"/>
          <w:szCs w:val="24"/>
          <w:lang w:val="ru-RU"/>
        </w:rPr>
      </w:pPr>
      <w:r w:rsidRPr="00F711B6">
        <w:rPr>
          <w:rFonts w:cs="Times New Roman"/>
          <w:b/>
          <w:bCs/>
          <w:caps/>
          <w:color w:val="000000"/>
          <w:sz w:val="24"/>
          <w:szCs w:val="24"/>
          <w:lang w:val="ru-RU"/>
        </w:rPr>
        <w:t>3</w:t>
      </w:r>
      <w:r w:rsidR="00134A96" w:rsidRPr="00F711B6">
        <w:rPr>
          <w:rFonts w:cs="Times New Roman"/>
          <w:b/>
          <w:bCs/>
          <w:caps/>
          <w:color w:val="000000"/>
          <w:sz w:val="24"/>
          <w:szCs w:val="24"/>
          <w:lang w:val="ru-RU"/>
        </w:rPr>
        <w:t>. Требования охраны труда во время работы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134A96" w:rsidRPr="00DB352D">
        <w:rPr>
          <w:rFonts w:hAnsi="Times New Roman" w:cs="Times New Roman"/>
          <w:b/>
          <w:bCs/>
          <w:color w:val="000000"/>
          <w:sz w:val="24"/>
          <w:szCs w:val="24"/>
          <w:lang w:val="ru-RU"/>
        </w:rPr>
        <w:t>.1.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 xml:space="preserve">.1.1. При приближении к действующим подземным коммуникациям, </w:t>
      </w:r>
      <w:proofErr w:type="spellStart"/>
      <w:r w:rsidR="00134A96" w:rsidRPr="00DB352D">
        <w:rPr>
          <w:rFonts w:hAnsi="Times New Roman" w:cs="Times New Roman"/>
          <w:color w:val="000000"/>
          <w:sz w:val="24"/>
          <w:szCs w:val="24"/>
          <w:lang w:val="ru-RU"/>
        </w:rPr>
        <w:t>электрокабелям</w:t>
      </w:r>
      <w:proofErr w:type="spellEnd"/>
      <w:r w:rsidR="00134A96" w:rsidRPr="00DB352D">
        <w:rPr>
          <w:rFonts w:hAnsi="Times New Roman" w:cs="Times New Roman"/>
          <w:color w:val="000000"/>
          <w:sz w:val="24"/>
          <w:szCs w:val="24"/>
          <w:lang w:val="ru-RU"/>
        </w:rPr>
        <w:t xml:space="preserve"> и т. п. запрещается пользоваться ударными инструментами (ломами, кирками, клиньями и т. п.), в этом случае работы производятся осторожно лопатами без резких ударов.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.1.2. Не допускается производство раскопок землеройными машинами на расстоянии ближе 1 м и применение клин-молота и аналогичных ударных механизмов на расстоянии ближе 5 м от кабелей, если эти работы не связаны с раскопкой кабеля.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 xml:space="preserve">.1.3. При производстве земляных работ над кабелем применение отбойных молотков для рыхления грунта и землеройных машин для его выемки допускается только на глубину, при которой до кабеля остается слой грунта не менее 0,3 м, при этом трасса кабеля должна быть </w:t>
      </w:r>
      <w:proofErr w:type="spellStart"/>
      <w:r w:rsidR="00134A96" w:rsidRPr="00DB352D">
        <w:rPr>
          <w:rFonts w:hAnsi="Times New Roman" w:cs="Times New Roman"/>
          <w:color w:val="000000"/>
          <w:sz w:val="24"/>
          <w:szCs w:val="24"/>
          <w:lang w:val="ru-RU"/>
        </w:rPr>
        <w:t>прошурфована</w:t>
      </w:r>
      <w:proofErr w:type="spellEnd"/>
      <w:r w:rsidR="00134A96" w:rsidRPr="00DB352D">
        <w:rPr>
          <w:rFonts w:hAnsi="Times New Roman" w:cs="Times New Roman"/>
          <w:color w:val="000000"/>
          <w:sz w:val="24"/>
          <w:szCs w:val="24"/>
          <w:lang w:val="ru-RU"/>
        </w:rPr>
        <w:t>. Дальнейшая выемка грунта должна производиться лопатами. Применение ломов и аналогичных инструментов запрещается.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.1.4. Перед началом работы под надзором персонала, эксплуатирующего кабель, должно быть произведено контрольное вскрытие грунта для уточнения расположения и глубины прокладки кабеля и установлено временное ограждение, определяющее границы работы землеройных механизмов.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.1.5. При обнаружении не предусмотренных ранее подземных сооружений работу немедленно прекратить до выяснения и получения разрешения на продолжение работ.</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.1.6.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в насыпных, песчаных и крупнообломочных грунтах, 1,25 м – в супесях, 1,5 м – в суглинках и глинах.</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.1.7. Рытье траншей и котлованов, превышающих вышеуказанную глубину, необходимо производить с креплением вертикальных стенок или устройством откосов. Разработка и крепление грунта в выемках глубиной более 2 метров должны производиться по ППР.</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.1.8. 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траншеи, где необходимо пребывание людей, должны быть устроены крепления или выполнены откосы.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.1.9. В зимнее время вскрытие грунта (за исключением сыпучего) на глубину промерзания разрешается без креплений. Раскопку сыпучих грунтов независимо от слоя их промерзания следует производить с креплением или откосами.</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 xml:space="preserve">.1.10. Для креплений грунтов естественной влажности необходимо применять доски толщиной не менее 0,4 м, в грунтах повышенной влажности – не менее 0,5 м, укладывая их вертикально вплотную к грунту с укреплением распорками или анкерными оттяжками, устанавливать стойки креплений не реже чем 1,5 м, размещать распорки креплений на </w:t>
      </w:r>
      <w:r w:rsidR="00134A96" w:rsidRPr="00DB352D">
        <w:rPr>
          <w:rFonts w:hAnsi="Times New Roman" w:cs="Times New Roman"/>
          <w:color w:val="000000"/>
          <w:sz w:val="24"/>
          <w:szCs w:val="24"/>
          <w:lang w:val="ru-RU"/>
        </w:rPr>
        <w:lastRenderedPageBreak/>
        <w:t>расстоянии одна от другой по вертикали не более 1 м, под распорками ставить бобышки, выпускать верхние доски креплений над бровками выемок не менее чем на 15 см.</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 xml:space="preserve">.1.11. Запрещается разрабатывать без креплений переувлажненные песчаные, </w:t>
      </w:r>
      <w:proofErr w:type="spellStart"/>
      <w:r w:rsidR="00134A96" w:rsidRPr="00DB352D">
        <w:rPr>
          <w:rFonts w:hAnsi="Times New Roman" w:cs="Times New Roman"/>
          <w:color w:val="000000"/>
          <w:sz w:val="24"/>
          <w:szCs w:val="24"/>
          <w:lang w:val="ru-RU"/>
        </w:rPr>
        <w:t>лесовидные</w:t>
      </w:r>
      <w:proofErr w:type="spellEnd"/>
      <w:r w:rsidR="00134A96" w:rsidRPr="00DB352D">
        <w:rPr>
          <w:rFonts w:hAnsi="Times New Roman" w:cs="Times New Roman"/>
          <w:color w:val="000000"/>
          <w:sz w:val="24"/>
          <w:szCs w:val="24"/>
          <w:lang w:val="ru-RU"/>
        </w:rPr>
        <w:t xml:space="preserve"> и насыпные грунты.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.1.12. Разработка грунта «подкопом» запрещается. Образовавшиеся при выемке грунта «козырьки» должны быть обрушены.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.1.13. Перемещение, установка и работы строительных машин и автотранспорта, размещение лебедок, оборудования, материалов и т. п. вблизи выемок (котлованов, траншей, канав) с неукрепленными откосами разрешаются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и т. п. не менее указанного в таблице:</w:t>
      </w:r>
    </w:p>
    <w:tbl>
      <w:tblPr>
        <w:tblW w:w="0" w:type="auto"/>
        <w:tblCellMar>
          <w:top w:w="15" w:type="dxa"/>
          <w:left w:w="15" w:type="dxa"/>
          <w:bottom w:w="15" w:type="dxa"/>
          <w:right w:w="15" w:type="dxa"/>
        </w:tblCellMar>
        <w:tblLook w:val="0600" w:firstRow="0" w:lastRow="0" w:firstColumn="0" w:lastColumn="0" w:noHBand="1" w:noVBand="1"/>
      </w:tblPr>
      <w:tblGrid>
        <w:gridCol w:w="2124"/>
        <w:gridCol w:w="1137"/>
        <w:gridCol w:w="1364"/>
        <w:gridCol w:w="1482"/>
        <w:gridCol w:w="1255"/>
      </w:tblGrid>
      <w:tr w:rsidR="00970A8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Глубина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выемки</w:t>
            </w:r>
            <w:proofErr w:type="spellEnd"/>
            <w:r>
              <w:rPr>
                <w:rFonts w:hAnsi="Times New Roman" w:cs="Times New Roman"/>
                <w:color w:val="000000"/>
                <w:sz w:val="24"/>
                <w:szCs w:val="24"/>
              </w:rPr>
              <w:t>, м</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Грунт</w:t>
            </w:r>
          </w:p>
        </w:tc>
      </w:tr>
      <w:tr w:rsidR="00970A8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970A81" w:rsidP="00F711B6">
            <w:pPr>
              <w:spacing w:before="0" w:beforeAutospacing="0" w:after="0" w:afterAutospacing="0"/>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песчаный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супесчаный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суглинистый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глинистый</w:t>
            </w:r>
          </w:p>
        </w:tc>
      </w:tr>
      <w:tr w:rsidR="00970A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1,00</w:t>
            </w:r>
          </w:p>
        </w:tc>
      </w:tr>
      <w:tr w:rsidR="00970A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1,50</w:t>
            </w:r>
          </w:p>
        </w:tc>
      </w:tr>
      <w:tr w:rsidR="00970A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1,75</w:t>
            </w:r>
          </w:p>
        </w:tc>
      </w:tr>
      <w:tr w:rsidR="00970A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3,00</w:t>
            </w:r>
          </w:p>
        </w:tc>
      </w:tr>
      <w:tr w:rsidR="00970A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A81" w:rsidRDefault="00134A96" w:rsidP="00F711B6">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3,50</w:t>
            </w:r>
          </w:p>
        </w:tc>
      </w:tr>
    </w:tbl>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.1.14. Для спуска рабочих в котлованы и в широкие траншеи должны быть установлены стремянки шириной не менее 0,75 м с перилами, а для спуска рабочих в узкие траншеи – без перил. Спуск рабочих по распоркам креплений запрещается.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.1.15. При разработке грунта вручную рабочие должны находиться на безопасном расстоянии друг от друга, при этом сближение не должно превышать 2 метров.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.1.16. При извлечении грунта из котлованов и траншей с перекладкой по уступам ширина уступа должна быть не менее 0,7 м, а высота – не более 1,5 м.</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.1.17. Грунт, извлеченный из котлована или траншеи, следует размещать на расстоянии не менее 0,5 м от их бровок.</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.1.18. Разборку креплений котлованов или траншей следует производить снизу по мере засыпки грунта или возведения фундаментов. Количество одновременно удаляемых досок по высоте не должно превышать трех, а в сыпучих или неустойчивых грунтах – одной.</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.1.19. В месте, где разборка креплений может вызвать повреждение смежных сооружений, а также в грунтах, насыщенных водой (плавунах), крепления следует частично или полностью оставлять в земле.</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.1.20. Бросать в котлован инструмент или материал запрещается, его необходимо опускать на веревке или передавать из рук в руки. Находиться под опускаемым в котлован грузом запрещается.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.1.21. При необходимости прогрева грунта прогреваемую площадь следует ограждать. Расстояние между ограждением и контуром прогреваемого участка должно быть не менее 3 метров.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.1.22. Работы в котлованах и траншеях на территории завода необходимо проводить с оформлением наряда-допуска на газоопасные работы согласно производственной инструкции по организации и безопасному проведению газоопасных работ.</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.1.23. Земляные работы с вскрытием асфальтового покрытия должны быть согласованы с главным инженером завода.</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.1.24. Персонал, допускаемый к земляным работам, должен быть проинструктирован по правилам охраны труда при ведении земляных работ под подпись в разрешении на производство земляных работ. Инструктаж проводит непосредственный руководитель работ.</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lastRenderedPageBreak/>
        <w:t>3</w:t>
      </w:r>
      <w:r w:rsidR="00134A96" w:rsidRPr="00DB352D">
        <w:rPr>
          <w:rFonts w:hAnsi="Times New Roman" w:cs="Times New Roman"/>
          <w:b/>
          <w:bCs/>
          <w:color w:val="000000"/>
          <w:sz w:val="24"/>
          <w:szCs w:val="24"/>
          <w:lang w:val="ru-RU"/>
        </w:rPr>
        <w:t>.2. Требования безопасного обращения с исходными материалами (сырье, заготовки, полуфабрикаты);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134A96" w:rsidRPr="00DB352D">
        <w:rPr>
          <w:rFonts w:hAnsi="Times New Roman" w:cs="Times New Roman"/>
          <w:b/>
          <w:bCs/>
          <w:color w:val="000000"/>
          <w:sz w:val="24"/>
          <w:szCs w:val="24"/>
          <w:lang w:val="ru-RU"/>
        </w:rPr>
        <w:t>.3. Указания по безопасному содержанию рабочего места.</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.3.1. Работник должен поддерживать чистоту и порядок на рабочем месте.</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 xml:space="preserve">.3.2. Отходы следует удалять после полной остановки электроинструмента с помощью уборочных средств, исключающих </w:t>
      </w:r>
      <w:proofErr w:type="spellStart"/>
      <w:r w:rsidR="00134A96" w:rsidRPr="00DB352D">
        <w:rPr>
          <w:rFonts w:hAnsi="Times New Roman" w:cs="Times New Roman"/>
          <w:color w:val="000000"/>
          <w:sz w:val="24"/>
          <w:szCs w:val="24"/>
          <w:lang w:val="ru-RU"/>
        </w:rPr>
        <w:t>травмирование</w:t>
      </w:r>
      <w:proofErr w:type="spellEnd"/>
      <w:r w:rsidR="00134A96" w:rsidRPr="00DB352D">
        <w:rPr>
          <w:rFonts w:hAnsi="Times New Roman" w:cs="Times New Roman"/>
          <w:color w:val="000000"/>
          <w:sz w:val="24"/>
          <w:szCs w:val="24"/>
          <w:lang w:val="ru-RU"/>
        </w:rPr>
        <w:t xml:space="preserve"> работников.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134A96" w:rsidRPr="00DB352D">
        <w:rPr>
          <w:rFonts w:hAnsi="Times New Roman" w:cs="Times New Roman"/>
          <w:b/>
          <w:bCs/>
          <w:color w:val="000000"/>
          <w:sz w:val="24"/>
          <w:szCs w:val="24"/>
          <w:lang w:val="ru-RU"/>
        </w:rPr>
        <w:t>.4. Действия, направленные на предотвращение аварийных ситуаций.</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134A96" w:rsidRPr="00DB352D">
        <w:rPr>
          <w:rFonts w:hAnsi="Times New Roman" w:cs="Times New Roman"/>
          <w:b/>
          <w:bCs/>
          <w:color w:val="000000"/>
          <w:sz w:val="24"/>
          <w:szCs w:val="24"/>
          <w:lang w:val="ru-RU"/>
        </w:rPr>
        <w:t>.5. Требования, предъявляемые к правильному использованию (применению) средств индивидуальной защиты работников.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 xml:space="preserve">.5.1.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w:t>
      </w:r>
      <w:proofErr w:type="spellStart"/>
      <w:r w:rsidR="00134A96" w:rsidRPr="00DB352D">
        <w:rPr>
          <w:rFonts w:hAnsi="Times New Roman" w:cs="Times New Roman"/>
          <w:color w:val="000000"/>
          <w:sz w:val="24"/>
          <w:szCs w:val="24"/>
          <w:lang w:val="ru-RU"/>
        </w:rPr>
        <w:t>спецобуви</w:t>
      </w:r>
      <w:proofErr w:type="spellEnd"/>
      <w:r w:rsidR="00134A96" w:rsidRPr="00DB352D">
        <w:rPr>
          <w:rFonts w:hAnsi="Times New Roman" w:cs="Times New Roman"/>
          <w:color w:val="000000"/>
          <w:sz w:val="24"/>
          <w:szCs w:val="24"/>
          <w:lang w:val="ru-RU"/>
        </w:rPr>
        <w:t xml:space="preserve"> и применять индивидуальные средства защиты.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.6. Не курить, не принимать пищу на рабочем месте.</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134A96" w:rsidRPr="00DB352D">
        <w:rPr>
          <w:rFonts w:hAnsi="Times New Roman" w:cs="Times New Roman"/>
          <w:color w:val="000000"/>
          <w:sz w:val="24"/>
          <w:szCs w:val="24"/>
          <w:lang w:val="ru-RU"/>
        </w:rPr>
        <w:t>.7. Соблюдать правила перемещения в помещении и на территории организации, пользоваться только установленными проходами.</w:t>
      </w:r>
    </w:p>
    <w:p w:rsidR="00F711B6" w:rsidRPr="00F711B6" w:rsidRDefault="00F711B6" w:rsidP="00F711B6">
      <w:pPr>
        <w:ind w:firstLine="720"/>
        <w:jc w:val="center"/>
        <w:rPr>
          <w:rFonts w:cs="Times New Roman"/>
          <w:b/>
          <w:bCs/>
          <w:caps/>
          <w:color w:val="000000"/>
          <w:sz w:val="24"/>
          <w:szCs w:val="24"/>
          <w:lang w:val="ru-RU"/>
        </w:rPr>
      </w:pPr>
      <w:r w:rsidRPr="00F711B6">
        <w:rPr>
          <w:rFonts w:cs="Times New Roman"/>
          <w:b/>
          <w:bCs/>
          <w:caps/>
          <w:color w:val="000000"/>
          <w:sz w:val="24"/>
          <w:szCs w:val="24"/>
          <w:lang w:val="ru-RU"/>
        </w:rPr>
        <w:t>4</w:t>
      </w:r>
      <w:r w:rsidR="00134A96" w:rsidRPr="00F711B6">
        <w:rPr>
          <w:rFonts w:cs="Times New Roman"/>
          <w:b/>
          <w:bCs/>
          <w:caps/>
          <w:color w:val="000000"/>
          <w:sz w:val="24"/>
          <w:szCs w:val="24"/>
          <w:lang w:val="ru-RU"/>
        </w:rPr>
        <w:t>. Требования охраны труда в аварийных ситуациях</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134A96" w:rsidRPr="00DB352D">
        <w:rPr>
          <w:rFonts w:hAnsi="Times New Roman" w:cs="Times New Roman"/>
          <w:b/>
          <w:bCs/>
          <w:color w:val="000000"/>
          <w:sz w:val="24"/>
          <w:szCs w:val="24"/>
          <w:lang w:val="ru-RU"/>
        </w:rPr>
        <w:t>.1. Перечень основных возможных аварий и аварийных ситуаций и причины, их вызывающие.</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 xml:space="preserve">.1.1. При проведении </w:t>
      </w:r>
      <w:proofErr w:type="spellStart"/>
      <w:r w:rsidR="00134A96" w:rsidRPr="00DB352D">
        <w:rPr>
          <w:rFonts w:hAnsi="Times New Roman" w:cs="Times New Roman"/>
          <w:color w:val="000000"/>
          <w:sz w:val="24"/>
          <w:szCs w:val="24"/>
          <w:lang w:val="ru-RU"/>
        </w:rPr>
        <w:t>земляныхработ</w:t>
      </w:r>
      <w:proofErr w:type="spellEnd"/>
      <w:r w:rsidR="00134A96" w:rsidRPr="00DB352D">
        <w:rPr>
          <w:rFonts w:hAnsi="Times New Roman" w:cs="Times New Roman"/>
          <w:color w:val="000000"/>
          <w:sz w:val="24"/>
          <w:szCs w:val="24"/>
          <w:lang w:val="ru-RU"/>
        </w:rPr>
        <w:t xml:space="preserve"> возможно возникновение следующих аварийных ситуаций:</w:t>
      </w:r>
    </w:p>
    <w:p w:rsidR="00970A81" w:rsidRPr="00F711B6" w:rsidRDefault="00134A96" w:rsidP="00F711B6">
      <w:pPr>
        <w:pStyle w:val="a3"/>
        <w:numPr>
          <w:ilvl w:val="0"/>
          <w:numId w:val="11"/>
        </w:numPr>
        <w:spacing w:before="0" w:beforeAutospacing="0" w:after="0" w:afterAutospacing="0"/>
        <w:ind w:right="180"/>
        <w:jc w:val="both"/>
        <w:rPr>
          <w:rFonts w:hAnsi="Times New Roman" w:cs="Times New Roman"/>
          <w:color w:val="000000"/>
          <w:sz w:val="24"/>
          <w:szCs w:val="24"/>
          <w:lang w:val="ru-RU"/>
        </w:rPr>
      </w:pPr>
      <w:r w:rsidRPr="00F711B6">
        <w:rPr>
          <w:rFonts w:hAnsi="Times New Roman" w:cs="Times New Roman"/>
          <w:color w:val="000000"/>
          <w:sz w:val="24"/>
          <w:szCs w:val="24"/>
          <w:lang w:val="ru-RU"/>
        </w:rPr>
        <w:t>повреждения и дефекты в конструкции зданий, по причине физического износа, истечения срока эксплуатации;</w:t>
      </w:r>
    </w:p>
    <w:p w:rsidR="00970A81" w:rsidRPr="00F711B6" w:rsidRDefault="00134A96" w:rsidP="00F711B6">
      <w:pPr>
        <w:pStyle w:val="a3"/>
        <w:numPr>
          <w:ilvl w:val="0"/>
          <w:numId w:val="11"/>
        </w:numPr>
        <w:spacing w:before="0" w:beforeAutospacing="0" w:after="0" w:afterAutospacing="0"/>
        <w:ind w:right="180"/>
        <w:jc w:val="both"/>
        <w:rPr>
          <w:rFonts w:hAnsi="Times New Roman" w:cs="Times New Roman"/>
          <w:color w:val="000000"/>
          <w:sz w:val="24"/>
          <w:szCs w:val="24"/>
          <w:lang w:val="ru-RU"/>
        </w:rPr>
      </w:pPr>
      <w:r w:rsidRPr="00F711B6">
        <w:rPr>
          <w:rFonts w:hAnsi="Times New Roman" w:cs="Times New Roman"/>
          <w:color w:val="000000"/>
          <w:sz w:val="24"/>
          <w:szCs w:val="24"/>
          <w:lang w:val="ru-RU"/>
        </w:rPr>
        <w:t>технические проблемы с оборудованием, по причине высокого износа оборудования;</w:t>
      </w:r>
    </w:p>
    <w:p w:rsidR="00970A81" w:rsidRPr="00F711B6" w:rsidRDefault="00134A96" w:rsidP="00F711B6">
      <w:pPr>
        <w:pStyle w:val="a3"/>
        <w:numPr>
          <w:ilvl w:val="0"/>
          <w:numId w:val="11"/>
        </w:numPr>
        <w:spacing w:before="0" w:beforeAutospacing="0" w:after="0" w:afterAutospacing="0"/>
        <w:ind w:right="180"/>
        <w:jc w:val="both"/>
        <w:rPr>
          <w:rFonts w:hAnsi="Times New Roman" w:cs="Times New Roman"/>
          <w:color w:val="000000"/>
          <w:sz w:val="24"/>
          <w:szCs w:val="24"/>
          <w:lang w:val="ru-RU"/>
        </w:rPr>
      </w:pPr>
      <w:r w:rsidRPr="00F711B6">
        <w:rPr>
          <w:rFonts w:hAnsi="Times New Roman" w:cs="Times New Roman"/>
          <w:color w:val="000000"/>
          <w:sz w:val="24"/>
          <w:szCs w:val="24"/>
          <w:lang w:val="ru-RU"/>
        </w:rPr>
        <w:t>возникновение очагов пожара, по причине нарушения требований пожарной безопасности.</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134A96" w:rsidRPr="00DB352D">
        <w:rPr>
          <w:rFonts w:hAnsi="Times New Roman" w:cs="Times New Roman"/>
          <w:b/>
          <w:bCs/>
          <w:color w:val="000000"/>
          <w:sz w:val="24"/>
          <w:szCs w:val="24"/>
          <w:lang w:val="ru-RU"/>
        </w:rPr>
        <w:t>.2. Процесс извещения руководителя работ о ситуации, угрожающей жизни и здоровью людей, и о каждом произошедшем несчастном случаи.</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w:t>
      </w:r>
      <w:r>
        <w:rPr>
          <w:rFonts w:hAnsi="Times New Roman" w:cs="Times New Roman"/>
          <w:color w:val="000000"/>
          <w:sz w:val="24"/>
          <w:szCs w:val="24"/>
          <w:lang w:val="ru-RU"/>
        </w:rPr>
        <w:t>.</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 xml:space="preserve">.2.2.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w:t>
      </w:r>
      <w:r w:rsidR="00134A96" w:rsidRPr="00DB352D">
        <w:rPr>
          <w:rFonts w:hAnsi="Times New Roman" w:cs="Times New Roman"/>
          <w:color w:val="000000"/>
          <w:sz w:val="24"/>
          <w:szCs w:val="24"/>
          <w:lang w:val="ru-RU"/>
        </w:rPr>
        <w:lastRenderedPageBreak/>
        <w:t xml:space="preserve">происшествии руководству и по возможности сохранить без изменений обстановку на рабочем месте, если это не приведет к аварии и/или </w:t>
      </w:r>
      <w:proofErr w:type="spellStart"/>
      <w:r w:rsidR="00134A96" w:rsidRPr="00DB352D">
        <w:rPr>
          <w:rFonts w:hAnsi="Times New Roman" w:cs="Times New Roman"/>
          <w:color w:val="000000"/>
          <w:sz w:val="24"/>
          <w:szCs w:val="24"/>
          <w:lang w:val="ru-RU"/>
        </w:rPr>
        <w:t>травмированию</w:t>
      </w:r>
      <w:proofErr w:type="spellEnd"/>
      <w:r w:rsidR="00134A96" w:rsidRPr="00DB352D">
        <w:rPr>
          <w:rFonts w:hAnsi="Times New Roman" w:cs="Times New Roman"/>
          <w:color w:val="000000"/>
          <w:sz w:val="24"/>
          <w:szCs w:val="24"/>
          <w:lang w:val="ru-RU"/>
        </w:rPr>
        <w:t xml:space="preserve"> других людей.</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134A96" w:rsidRPr="00DB352D">
        <w:rPr>
          <w:rFonts w:hAnsi="Times New Roman" w:cs="Times New Roman"/>
          <w:b/>
          <w:bCs/>
          <w:color w:val="000000"/>
          <w:sz w:val="24"/>
          <w:szCs w:val="24"/>
          <w:lang w:val="ru-RU"/>
        </w:rPr>
        <w:t>.3. Действия работников при возникновении аварий и аварийных ситуаций.</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.3.1. При возникновении аварии или ситуаций, которые могут привести к несчастным случаям, следует немедленно прекратить работы, известить непосредственного руководителя и диспетчера предприятия.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.3.2. Оперативно принять меры по устранению причин аварии или причин, которые могут привести к несчастным случаям.</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.3.3. При обнаружении в траншеях или котлованах газа работы в них должны быть немедленно прекращены, а люди выведены из опасной зоны. Об этом следует сообщить руководителю работ и в аварийную газоспасательную службу по телефону 104.</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.3.4. При возникновении пожара следует отключить источник электропитания, сообщить в пожарную службу по телефону 101 и диспетчеру завода, приступить к тушению пожара имеющимися средствами пожаротушения, предварительно поставив в известность руководителя работ.</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.3.5. При появлении в откосах выемок признаков сдвига или сползания грунта работники должны незамедлительно остановить выполнение работ и выйти из опасной зоны до выполнения мероприятий, обеспечивающих устойчивость откосов.</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.3.6. Если во время работы произошла авария или несчастный случай, необходимо немедленно оказать первую помощь пострадавшему, при необходимости вызвать бригаду скорой помощи по телефону 103, поставить в известность лицо, ответственное за безопасное производство работ, и обеспечить сохранность обстановки, если это не представляет опасности для жизни и здоровья людей и не приведет к осложнению аварийной обстановки.</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134A96" w:rsidRPr="00DB352D">
        <w:rPr>
          <w:rFonts w:hAnsi="Times New Roman" w:cs="Times New Roman"/>
          <w:b/>
          <w:bCs/>
          <w:color w:val="000000"/>
          <w:sz w:val="24"/>
          <w:szCs w:val="24"/>
          <w:lang w:val="ru-RU"/>
        </w:rPr>
        <w:t xml:space="preserve">.4. Действия по оказанию первой помощи пострадавшим при </w:t>
      </w:r>
      <w:proofErr w:type="spellStart"/>
      <w:r w:rsidR="00134A96" w:rsidRPr="00DB352D">
        <w:rPr>
          <w:rFonts w:hAnsi="Times New Roman" w:cs="Times New Roman"/>
          <w:b/>
          <w:bCs/>
          <w:color w:val="000000"/>
          <w:sz w:val="24"/>
          <w:szCs w:val="24"/>
          <w:lang w:val="ru-RU"/>
        </w:rPr>
        <w:t>травмировании</w:t>
      </w:r>
      <w:proofErr w:type="spellEnd"/>
      <w:r w:rsidR="00134A96" w:rsidRPr="00DB352D">
        <w:rPr>
          <w:rFonts w:hAnsi="Times New Roman" w:cs="Times New Roman"/>
          <w:b/>
          <w:bCs/>
          <w:color w:val="000000"/>
          <w:sz w:val="24"/>
          <w:szCs w:val="24"/>
          <w:lang w:val="ru-RU"/>
        </w:rPr>
        <w:t>, отравлении и других повреждениях здоровья.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.4.3 При наличии ран необходимо наложить повязку, при артериальном кровотечении - наложить жгут.</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 xml:space="preserve">.4.4. Пострадавшему при </w:t>
      </w:r>
      <w:proofErr w:type="spellStart"/>
      <w:r w:rsidR="00134A96" w:rsidRPr="00DB352D">
        <w:rPr>
          <w:rFonts w:hAnsi="Times New Roman" w:cs="Times New Roman"/>
          <w:color w:val="000000"/>
          <w:sz w:val="24"/>
          <w:szCs w:val="24"/>
          <w:lang w:val="ru-RU"/>
        </w:rPr>
        <w:t>травмировании</w:t>
      </w:r>
      <w:proofErr w:type="spellEnd"/>
      <w:r w:rsidR="00134A96" w:rsidRPr="00DB352D">
        <w:rPr>
          <w:rFonts w:hAnsi="Times New Roman" w:cs="Times New Roman"/>
          <w:color w:val="000000"/>
          <w:sz w:val="24"/>
          <w:szCs w:val="24"/>
          <w:lang w:val="ru-RU"/>
        </w:rPr>
        <w:t>,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134A96" w:rsidRPr="00DB352D">
        <w:rPr>
          <w:rFonts w:hAnsi="Times New Roman" w:cs="Times New Roman"/>
          <w:color w:val="000000"/>
          <w:sz w:val="24"/>
          <w:szCs w:val="24"/>
          <w:lang w:val="ru-RU"/>
        </w:rPr>
        <w:t>.4.5.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970A81" w:rsidRPr="00134A96" w:rsidRDefault="00F711B6" w:rsidP="00134A96">
      <w:pPr>
        <w:jc w:val="center"/>
        <w:rPr>
          <w:rFonts w:cs="Times New Roman"/>
          <w:caps/>
          <w:color w:val="000000"/>
          <w:sz w:val="24"/>
          <w:szCs w:val="24"/>
          <w:lang w:val="ru-RU"/>
        </w:rPr>
      </w:pPr>
      <w:r w:rsidRPr="00134A96">
        <w:rPr>
          <w:rFonts w:cs="Times New Roman"/>
          <w:b/>
          <w:bCs/>
          <w:caps/>
          <w:color w:val="000000"/>
          <w:sz w:val="24"/>
          <w:szCs w:val="24"/>
          <w:lang w:val="ru-RU"/>
        </w:rPr>
        <w:t>5</w:t>
      </w:r>
      <w:r w:rsidR="00134A96" w:rsidRPr="00134A96">
        <w:rPr>
          <w:rFonts w:cs="Times New Roman"/>
          <w:b/>
          <w:bCs/>
          <w:caps/>
          <w:color w:val="000000"/>
          <w:sz w:val="24"/>
          <w:szCs w:val="24"/>
          <w:lang w:val="ru-RU"/>
        </w:rPr>
        <w:t>. Требования охраны труда по окончании работы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134A96" w:rsidRPr="00DB352D">
        <w:rPr>
          <w:rFonts w:hAnsi="Times New Roman" w:cs="Times New Roman"/>
          <w:b/>
          <w:bCs/>
          <w:color w:val="000000"/>
          <w:sz w:val="24"/>
          <w:szCs w:val="24"/>
          <w:lang w:val="ru-RU"/>
        </w:rPr>
        <w:t>.1. Порядок приема и передачи смены.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134A96" w:rsidRPr="00DB352D">
        <w:rPr>
          <w:rFonts w:hAnsi="Times New Roman" w:cs="Times New Roman"/>
          <w:b/>
          <w:bCs/>
          <w:color w:val="000000"/>
          <w:sz w:val="24"/>
          <w:szCs w:val="24"/>
          <w:lang w:val="ru-RU"/>
        </w:rPr>
        <w:t>.2. Порядок отключения, остановки, разборки, очистки и смазки оборудования, приспособлений, машин, механизмов и аппаратуры.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5</w:t>
      </w:r>
      <w:r w:rsidR="00134A96" w:rsidRPr="00DB352D">
        <w:rPr>
          <w:rFonts w:hAnsi="Times New Roman" w:cs="Times New Roman"/>
          <w:color w:val="000000"/>
          <w:sz w:val="24"/>
          <w:szCs w:val="24"/>
          <w:lang w:val="ru-RU"/>
        </w:rPr>
        <w:t>.2.1. Траншеи, шурфы и котлованы закрыть или оградить, если работа не закончена, а в темное время суток включить на ограждениях сигнальное освещение.</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.2.2. По окончании работ производители обязаны засыпать, заровнять траншеи, ямы, убрать выставленное ограждение и строительный мусор.</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.2.3. Инструмент, оснастку и другие приспособления, применяемые при работе, очистить от грунта и доставить к основному месту работы, то есть в цех.</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134A96" w:rsidRPr="00DB352D">
        <w:rPr>
          <w:rFonts w:hAnsi="Times New Roman" w:cs="Times New Roman"/>
          <w:b/>
          <w:bCs/>
          <w:color w:val="000000"/>
          <w:sz w:val="24"/>
          <w:szCs w:val="24"/>
          <w:lang w:val="ru-RU"/>
        </w:rPr>
        <w:t>.3. Порядок осмотра средств индивидуальной защиты после использования.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 xml:space="preserve">.3.1. Снять средства индивидуальной защиты, спецодежду, </w:t>
      </w:r>
      <w:proofErr w:type="spellStart"/>
      <w:r w:rsidR="00134A96" w:rsidRPr="00DB352D">
        <w:rPr>
          <w:rFonts w:hAnsi="Times New Roman" w:cs="Times New Roman"/>
          <w:color w:val="000000"/>
          <w:sz w:val="24"/>
          <w:szCs w:val="24"/>
          <w:lang w:val="ru-RU"/>
        </w:rPr>
        <w:t>спецобувь</w:t>
      </w:r>
      <w:proofErr w:type="spellEnd"/>
      <w:r w:rsidR="00134A96" w:rsidRPr="00DB352D">
        <w:rPr>
          <w:rFonts w:hAnsi="Times New Roman" w:cs="Times New Roman"/>
          <w:color w:val="000000"/>
          <w:sz w:val="24"/>
          <w:szCs w:val="24"/>
          <w:lang w:val="ru-RU"/>
        </w:rPr>
        <w:t>,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134A96" w:rsidRPr="00DB352D">
        <w:rPr>
          <w:rFonts w:hAnsi="Times New Roman" w:cs="Times New Roman"/>
          <w:b/>
          <w:bCs/>
          <w:color w:val="000000"/>
          <w:sz w:val="24"/>
          <w:szCs w:val="24"/>
          <w:lang w:val="ru-RU"/>
        </w:rPr>
        <w:t>.4. Порядок уборки отходов, полученных в ходе производственной деятельности.</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.4.1. После окончания работ убрать рабочее место, привести в порядок инструмент и оборудование, собрать и вынести в установленное место мусор.</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134A96" w:rsidRPr="00DB352D">
        <w:rPr>
          <w:rFonts w:hAnsi="Times New Roman" w:cs="Times New Roman"/>
          <w:b/>
          <w:bCs/>
          <w:color w:val="000000"/>
          <w:sz w:val="24"/>
          <w:szCs w:val="24"/>
          <w:lang w:val="ru-RU"/>
        </w:rPr>
        <w:t>.5. Требования соблюдения личной гигиены.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.5.1. Работники должны:</w:t>
      </w:r>
    </w:p>
    <w:p w:rsidR="00970A81" w:rsidRPr="00F711B6" w:rsidRDefault="00134A96" w:rsidP="00F711B6">
      <w:pPr>
        <w:pStyle w:val="a3"/>
        <w:numPr>
          <w:ilvl w:val="0"/>
          <w:numId w:val="12"/>
        </w:numPr>
        <w:spacing w:before="0" w:beforeAutospacing="0" w:after="0" w:afterAutospacing="0"/>
        <w:ind w:right="180"/>
        <w:jc w:val="both"/>
        <w:rPr>
          <w:rFonts w:hAnsi="Times New Roman" w:cs="Times New Roman"/>
          <w:color w:val="000000"/>
          <w:sz w:val="24"/>
          <w:szCs w:val="24"/>
        </w:rPr>
      </w:pPr>
      <w:proofErr w:type="spellStart"/>
      <w:r w:rsidRPr="00F711B6">
        <w:rPr>
          <w:rFonts w:hAnsi="Times New Roman" w:cs="Times New Roman"/>
          <w:color w:val="000000"/>
          <w:sz w:val="24"/>
          <w:szCs w:val="24"/>
        </w:rPr>
        <w:t>принять</w:t>
      </w:r>
      <w:proofErr w:type="spellEnd"/>
      <w:r w:rsidRPr="00F711B6">
        <w:rPr>
          <w:rFonts w:hAnsi="Times New Roman" w:cs="Times New Roman"/>
          <w:color w:val="000000"/>
          <w:sz w:val="24"/>
          <w:szCs w:val="24"/>
        </w:rPr>
        <w:t xml:space="preserve"> </w:t>
      </w:r>
      <w:proofErr w:type="spellStart"/>
      <w:r w:rsidRPr="00F711B6">
        <w:rPr>
          <w:rFonts w:hAnsi="Times New Roman" w:cs="Times New Roman"/>
          <w:color w:val="000000"/>
          <w:sz w:val="24"/>
          <w:szCs w:val="24"/>
        </w:rPr>
        <w:t>душ</w:t>
      </w:r>
      <w:proofErr w:type="spellEnd"/>
      <w:r w:rsidRPr="00F711B6">
        <w:rPr>
          <w:rFonts w:hAnsi="Times New Roman" w:cs="Times New Roman"/>
          <w:color w:val="000000"/>
          <w:sz w:val="24"/>
          <w:szCs w:val="24"/>
        </w:rPr>
        <w:t>.</w:t>
      </w:r>
    </w:p>
    <w:p w:rsidR="00970A81" w:rsidRPr="00F711B6" w:rsidRDefault="00134A96" w:rsidP="00F711B6">
      <w:pPr>
        <w:pStyle w:val="a3"/>
        <w:numPr>
          <w:ilvl w:val="0"/>
          <w:numId w:val="12"/>
        </w:numPr>
        <w:spacing w:before="0" w:beforeAutospacing="0" w:after="0" w:afterAutospacing="0"/>
        <w:ind w:right="180"/>
        <w:jc w:val="both"/>
        <w:rPr>
          <w:rFonts w:hAnsi="Times New Roman" w:cs="Times New Roman"/>
          <w:color w:val="000000"/>
          <w:sz w:val="24"/>
          <w:szCs w:val="24"/>
        </w:rPr>
      </w:pPr>
      <w:r w:rsidRPr="00F711B6">
        <w:rPr>
          <w:rFonts w:hAnsi="Times New Roman" w:cs="Times New Roman"/>
          <w:color w:val="000000"/>
          <w:sz w:val="24"/>
          <w:szCs w:val="24"/>
        </w:rPr>
        <w:t>надеть личную одежду.</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134A96" w:rsidRPr="00DB352D">
        <w:rPr>
          <w:rFonts w:hAnsi="Times New Roman" w:cs="Times New Roman"/>
          <w:b/>
          <w:bCs/>
          <w:color w:val="000000"/>
          <w:sz w:val="24"/>
          <w:szCs w:val="24"/>
          <w:lang w:val="ru-RU"/>
        </w:rPr>
        <w:t>.6. Порядок извещения руководителя работ о недостатках, влияющих на безопасность труда, обнаруженных во время работы.</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.6.1. Об окончании работы и всех недостатках, обнаруженных во время работы, известить своего непосредственного руководителя.</w:t>
      </w:r>
    </w:p>
    <w:p w:rsidR="00970A81" w:rsidRPr="00DB352D"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.7. По окончании работ по наряду-допуску закрыть наряд-допуск.</w:t>
      </w:r>
    </w:p>
    <w:p w:rsidR="00970A81" w:rsidRDefault="00F711B6" w:rsidP="00F711B6">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134A96" w:rsidRPr="00DB352D">
        <w:rPr>
          <w:rFonts w:hAnsi="Times New Roman" w:cs="Times New Roman"/>
          <w:color w:val="000000"/>
          <w:sz w:val="24"/>
          <w:szCs w:val="24"/>
          <w:lang w:val="ru-RU"/>
        </w:rPr>
        <w:t xml:space="preserve">.8. Выйти с территории </w:t>
      </w:r>
      <w:r w:rsidR="002B1565">
        <w:rPr>
          <w:rFonts w:hAnsi="Times New Roman" w:cs="Times New Roman"/>
          <w:color w:val="000000"/>
          <w:sz w:val="24"/>
          <w:szCs w:val="24"/>
          <w:lang w:val="ru-RU"/>
        </w:rPr>
        <w:t>организации</w:t>
      </w:r>
      <w:r w:rsidR="00134A96" w:rsidRPr="00DB352D">
        <w:rPr>
          <w:rFonts w:hAnsi="Times New Roman" w:cs="Times New Roman"/>
          <w:color w:val="000000"/>
          <w:sz w:val="24"/>
          <w:szCs w:val="24"/>
          <w:lang w:val="ru-RU"/>
        </w:rPr>
        <w:t xml:space="preserve"> через проходную.</w:t>
      </w:r>
    </w:p>
    <w:p w:rsidR="005260EC" w:rsidRDefault="005260EC" w:rsidP="00F711B6">
      <w:pPr>
        <w:spacing w:before="0" w:beforeAutospacing="0" w:after="0" w:afterAutospacing="0"/>
        <w:ind w:firstLine="720"/>
        <w:jc w:val="both"/>
        <w:rPr>
          <w:rFonts w:hAnsi="Times New Roman" w:cs="Times New Roman"/>
          <w:color w:val="000000"/>
          <w:sz w:val="24"/>
          <w:szCs w:val="24"/>
          <w:lang w:val="ru-RU"/>
        </w:rPr>
      </w:pPr>
    </w:p>
    <w:p w:rsidR="005260EC" w:rsidRDefault="005260EC" w:rsidP="00F711B6">
      <w:pPr>
        <w:spacing w:before="0" w:beforeAutospacing="0" w:after="0" w:afterAutospacing="0"/>
        <w:ind w:firstLine="720"/>
        <w:jc w:val="both"/>
        <w:rPr>
          <w:rFonts w:hAnsi="Times New Roman" w:cs="Times New Roman"/>
          <w:color w:val="000000"/>
          <w:sz w:val="24"/>
          <w:szCs w:val="24"/>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5136"/>
        <w:gridCol w:w="2614"/>
      </w:tblGrid>
      <w:tr w:rsidR="00F711B6" w:rsidTr="00CA0E38">
        <w:tc>
          <w:tcPr>
            <w:tcW w:w="1752" w:type="dxa"/>
          </w:tcPr>
          <w:p w:rsidR="00F711B6" w:rsidRDefault="00F711B6" w:rsidP="00CA0E38">
            <w:pPr>
              <w:rPr>
                <w:rFonts w:hAnsi="Times New Roman" w:cs="Times New Roman"/>
                <w:color w:val="000000"/>
                <w:sz w:val="24"/>
                <w:szCs w:val="24"/>
                <w:lang w:val="ru-RU"/>
              </w:rPr>
            </w:pPr>
            <w:r>
              <w:rPr>
                <w:rFonts w:hAnsi="Times New Roman" w:cs="Times New Roman"/>
                <w:color w:val="000000"/>
                <w:sz w:val="24"/>
                <w:szCs w:val="24"/>
                <w:lang w:val="ru-RU"/>
              </w:rPr>
              <w:t>Разработал</w:t>
            </w:r>
          </w:p>
        </w:tc>
        <w:tc>
          <w:tcPr>
            <w:tcW w:w="5136" w:type="dxa"/>
          </w:tcPr>
          <w:p w:rsidR="00F711B6" w:rsidRDefault="00F711B6" w:rsidP="00CA0E38">
            <w:pP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w:t>
            </w:r>
          </w:p>
        </w:tc>
        <w:tc>
          <w:tcPr>
            <w:tcW w:w="2355" w:type="dxa"/>
          </w:tcPr>
          <w:p w:rsidR="00F711B6" w:rsidRDefault="00F711B6" w:rsidP="00CA0E38">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________________</w:t>
            </w:r>
          </w:p>
        </w:tc>
      </w:tr>
      <w:tr w:rsidR="00F711B6" w:rsidTr="00CA0E38">
        <w:tc>
          <w:tcPr>
            <w:tcW w:w="3081" w:type="dxa"/>
          </w:tcPr>
          <w:p w:rsidR="00F711B6" w:rsidRDefault="00F711B6" w:rsidP="00CA0E38">
            <w:pPr>
              <w:rPr>
                <w:rFonts w:hAnsi="Times New Roman" w:cs="Times New Roman"/>
                <w:color w:val="000000"/>
                <w:sz w:val="24"/>
                <w:szCs w:val="24"/>
                <w:lang w:val="ru-RU"/>
              </w:rPr>
            </w:pPr>
          </w:p>
        </w:tc>
        <w:tc>
          <w:tcPr>
            <w:tcW w:w="3081" w:type="dxa"/>
          </w:tcPr>
          <w:p w:rsidR="00F711B6" w:rsidRPr="003769D4" w:rsidRDefault="00F711B6" w:rsidP="00CA0E38">
            <w:pPr>
              <w:jc w:val="center"/>
              <w:rPr>
                <w:rFonts w:hAnsi="Times New Roman" w:cs="Times New Roman"/>
                <w:color w:val="000000"/>
                <w:sz w:val="12"/>
                <w:szCs w:val="12"/>
                <w:lang w:val="ru-RU"/>
              </w:rPr>
            </w:pPr>
            <w:r w:rsidRPr="003B03EE">
              <w:rPr>
                <w:rFonts w:hAnsi="Times New Roman" w:cs="Times New Roman"/>
                <w:color w:val="000000"/>
                <w:sz w:val="16"/>
                <w:szCs w:val="12"/>
                <w:lang w:val="ru-RU"/>
              </w:rPr>
              <w:t>ФИО должность</w:t>
            </w:r>
          </w:p>
        </w:tc>
        <w:tc>
          <w:tcPr>
            <w:tcW w:w="3081" w:type="dxa"/>
          </w:tcPr>
          <w:p w:rsidR="00F711B6" w:rsidRDefault="00F711B6" w:rsidP="00CA0E38">
            <w:pPr>
              <w:jc w:val="center"/>
              <w:rPr>
                <w:rFonts w:hAnsi="Times New Roman" w:cs="Times New Roman"/>
                <w:color w:val="000000"/>
                <w:sz w:val="24"/>
                <w:szCs w:val="24"/>
                <w:lang w:val="ru-RU"/>
              </w:rPr>
            </w:pPr>
            <w:r w:rsidRPr="003B03EE">
              <w:rPr>
                <w:rFonts w:hAnsi="Times New Roman" w:cs="Times New Roman"/>
                <w:color w:val="000000"/>
                <w:sz w:val="16"/>
                <w:szCs w:val="24"/>
                <w:lang w:val="ru-RU"/>
              </w:rPr>
              <w:t>Подпись</w:t>
            </w:r>
          </w:p>
        </w:tc>
      </w:tr>
    </w:tbl>
    <w:tbl>
      <w:tblPr>
        <w:tblStyle w:val="a4"/>
        <w:tblpPr w:leftFromText="180" w:rightFromText="180" w:vertAnchor="text" w:horzAnchor="margin"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256"/>
        <w:gridCol w:w="2307"/>
      </w:tblGrid>
      <w:tr w:rsidR="00F711B6" w:rsidTr="00621AD0">
        <w:tc>
          <w:tcPr>
            <w:tcW w:w="1800" w:type="dxa"/>
          </w:tcPr>
          <w:p w:rsidR="00F711B6" w:rsidRDefault="00F711B6" w:rsidP="00CA0E38">
            <w:pPr>
              <w:rPr>
                <w:rFonts w:hAnsi="Times New Roman" w:cs="Times New Roman"/>
                <w:color w:val="000000"/>
                <w:sz w:val="24"/>
                <w:szCs w:val="24"/>
                <w:lang w:val="ru-RU"/>
              </w:rPr>
            </w:pPr>
            <w:r>
              <w:rPr>
                <w:rFonts w:hAnsi="Times New Roman" w:cs="Times New Roman"/>
                <w:color w:val="000000"/>
                <w:sz w:val="24"/>
                <w:szCs w:val="24"/>
                <w:lang w:val="ru-RU"/>
              </w:rPr>
              <w:t>Согласовано</w:t>
            </w:r>
          </w:p>
        </w:tc>
        <w:tc>
          <w:tcPr>
            <w:tcW w:w="5256" w:type="dxa"/>
          </w:tcPr>
          <w:p w:rsidR="00F711B6" w:rsidRDefault="00F711B6" w:rsidP="00CA0E38">
            <w:pP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w:t>
            </w:r>
          </w:p>
        </w:tc>
        <w:tc>
          <w:tcPr>
            <w:tcW w:w="2307" w:type="dxa"/>
          </w:tcPr>
          <w:p w:rsidR="00F711B6" w:rsidRDefault="00F711B6" w:rsidP="00CA0E38">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________________</w:t>
            </w:r>
          </w:p>
        </w:tc>
      </w:tr>
      <w:tr w:rsidR="00F711B6" w:rsidTr="00621AD0">
        <w:tc>
          <w:tcPr>
            <w:tcW w:w="1800" w:type="dxa"/>
          </w:tcPr>
          <w:p w:rsidR="00F711B6" w:rsidRDefault="00F711B6" w:rsidP="00CA0E38">
            <w:pPr>
              <w:rPr>
                <w:rFonts w:hAnsi="Times New Roman" w:cs="Times New Roman"/>
                <w:color w:val="000000"/>
                <w:sz w:val="24"/>
                <w:szCs w:val="24"/>
                <w:lang w:val="ru-RU"/>
              </w:rPr>
            </w:pPr>
          </w:p>
        </w:tc>
        <w:tc>
          <w:tcPr>
            <w:tcW w:w="5256" w:type="dxa"/>
          </w:tcPr>
          <w:p w:rsidR="00F711B6" w:rsidRPr="003769D4" w:rsidRDefault="00F711B6" w:rsidP="00CA0E38">
            <w:pPr>
              <w:jc w:val="center"/>
              <w:rPr>
                <w:rFonts w:hAnsi="Times New Roman" w:cs="Times New Roman"/>
                <w:color w:val="000000"/>
                <w:sz w:val="12"/>
                <w:szCs w:val="12"/>
                <w:lang w:val="ru-RU"/>
              </w:rPr>
            </w:pPr>
            <w:r w:rsidRPr="003B03EE">
              <w:rPr>
                <w:rFonts w:hAnsi="Times New Roman" w:cs="Times New Roman"/>
                <w:color w:val="000000"/>
                <w:sz w:val="16"/>
                <w:szCs w:val="12"/>
                <w:lang w:val="ru-RU"/>
              </w:rPr>
              <w:t>ФИО должность</w:t>
            </w:r>
          </w:p>
        </w:tc>
        <w:tc>
          <w:tcPr>
            <w:tcW w:w="2307" w:type="dxa"/>
          </w:tcPr>
          <w:p w:rsidR="00F711B6" w:rsidRDefault="00F711B6" w:rsidP="00CA0E38">
            <w:pPr>
              <w:jc w:val="center"/>
              <w:rPr>
                <w:rFonts w:hAnsi="Times New Roman" w:cs="Times New Roman"/>
                <w:color w:val="000000"/>
                <w:sz w:val="24"/>
                <w:szCs w:val="24"/>
                <w:lang w:val="ru-RU"/>
              </w:rPr>
            </w:pPr>
            <w:r w:rsidRPr="003B03EE">
              <w:rPr>
                <w:rFonts w:hAnsi="Times New Roman" w:cs="Times New Roman"/>
                <w:color w:val="000000"/>
                <w:sz w:val="16"/>
                <w:szCs w:val="24"/>
                <w:lang w:val="ru-RU"/>
              </w:rPr>
              <w:t>Подпись</w:t>
            </w:r>
          </w:p>
        </w:tc>
      </w:tr>
    </w:tbl>
    <w:p w:rsidR="00051F1A" w:rsidRDefault="00051F1A" w:rsidP="00621AD0">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051F1A" w:rsidRDefault="00051F1A" w:rsidP="00621AD0">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p>
    <w:p w:rsidR="00163996" w:rsidRDefault="00163996">
      <w:pPr>
        <w:rPr>
          <w:rFonts w:ascii="Times New Roman" w:eastAsia="Times New Roman" w:hAnsi="Times New Roman" w:cs="Times New Roman"/>
          <w:b/>
          <w:color w:val="000000"/>
          <w:sz w:val="26"/>
          <w:szCs w:val="26"/>
          <w:lang w:val="ru-RU" w:eastAsia="ar-SA"/>
        </w:rPr>
      </w:pPr>
      <w:r>
        <w:rPr>
          <w:rFonts w:ascii="Times New Roman" w:eastAsia="Times New Roman" w:hAnsi="Times New Roman" w:cs="Times New Roman"/>
          <w:b/>
          <w:color w:val="000000"/>
          <w:sz w:val="26"/>
          <w:szCs w:val="26"/>
          <w:lang w:val="ru-RU" w:eastAsia="ar-SA"/>
        </w:rPr>
        <w:br w:type="page"/>
      </w:r>
    </w:p>
    <w:p w:rsidR="00621AD0" w:rsidRPr="00621AD0" w:rsidRDefault="00621AD0" w:rsidP="00621AD0">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bookmarkStart w:id="0" w:name="_GoBack"/>
      <w:bookmarkEnd w:id="0"/>
      <w:r w:rsidRPr="00621AD0">
        <w:rPr>
          <w:rFonts w:ascii="Times New Roman" w:eastAsia="Times New Roman" w:hAnsi="Times New Roman" w:cs="Times New Roman"/>
          <w:b/>
          <w:color w:val="000000"/>
          <w:sz w:val="26"/>
          <w:szCs w:val="26"/>
          <w:lang w:val="ru-RU" w:eastAsia="ar-SA"/>
        </w:rPr>
        <w:lastRenderedPageBreak/>
        <w:t>ЛИСТ ОЗНАКОМЛЕНИЯ</w:t>
      </w:r>
    </w:p>
    <w:p w:rsidR="00621AD0" w:rsidRPr="00621AD0" w:rsidRDefault="00621AD0" w:rsidP="00621AD0">
      <w:pPr>
        <w:suppressAutoHyphens/>
        <w:spacing w:before="0" w:beforeAutospacing="0" w:after="0" w:afterAutospacing="0"/>
        <w:ind w:left="225" w:firstLine="225"/>
        <w:jc w:val="center"/>
        <w:rPr>
          <w:rFonts w:ascii="Times New Roman" w:eastAsia="Times New Roman" w:hAnsi="Times New Roman" w:cs="Times New Roman"/>
          <w:b/>
          <w:bCs/>
          <w:color w:val="000000"/>
          <w:sz w:val="26"/>
          <w:szCs w:val="26"/>
          <w:u w:val="single"/>
          <w:lang w:val="ru-RU" w:eastAsia="ar-SA"/>
        </w:rPr>
      </w:pPr>
      <w:r w:rsidRPr="00621AD0">
        <w:rPr>
          <w:rFonts w:ascii="Times New Roman" w:eastAsia="Times New Roman" w:hAnsi="Times New Roman" w:cs="Times New Roman"/>
          <w:b/>
          <w:bCs/>
          <w:color w:val="000000"/>
          <w:sz w:val="26"/>
          <w:szCs w:val="26"/>
          <w:u w:val="single"/>
          <w:lang w:val="ru-RU" w:eastAsia="ar-SA"/>
        </w:rPr>
        <w:t>ИНСТРУКЦИЯ ПО ОХРАНЕ ТРУДА</w:t>
      </w:r>
    </w:p>
    <w:p w:rsidR="00621AD0" w:rsidRPr="00621AD0" w:rsidRDefault="00621AD0" w:rsidP="00621AD0">
      <w:pPr>
        <w:suppressAutoHyphens/>
        <w:spacing w:before="0" w:beforeAutospacing="0" w:after="0" w:afterAutospacing="0"/>
        <w:ind w:left="225" w:firstLine="225"/>
        <w:jc w:val="center"/>
        <w:rPr>
          <w:rFonts w:ascii="Times New Roman" w:eastAsia="Times New Roman" w:hAnsi="Times New Roman" w:cs="Times New Roman"/>
          <w:b/>
          <w:bCs/>
          <w:color w:val="000000"/>
          <w:sz w:val="26"/>
          <w:szCs w:val="26"/>
          <w:u w:val="single"/>
          <w:lang w:val="ru-RU" w:eastAsia="ar-SA"/>
        </w:rPr>
      </w:pPr>
      <w:r w:rsidRPr="00621AD0">
        <w:rPr>
          <w:rFonts w:ascii="Times New Roman" w:eastAsia="Times New Roman" w:hAnsi="Times New Roman" w:cs="Times New Roman"/>
          <w:b/>
          <w:bCs/>
          <w:color w:val="000000"/>
          <w:sz w:val="26"/>
          <w:szCs w:val="26"/>
          <w:u w:val="single"/>
          <w:lang w:val="ru-RU" w:eastAsia="ar-SA"/>
        </w:rPr>
        <w:t>ПРИ ВЫПОЛНЕНИИ ЗЕМЛЯНЫХ РАБОТ</w:t>
      </w:r>
    </w:p>
    <w:p w:rsidR="00621AD0" w:rsidRPr="00621AD0" w:rsidRDefault="00621AD0" w:rsidP="00621AD0">
      <w:pPr>
        <w:suppressAutoHyphens/>
        <w:spacing w:before="0" w:beforeAutospacing="0" w:after="0" w:afterAutospacing="0"/>
        <w:ind w:left="225" w:firstLine="225"/>
        <w:jc w:val="center"/>
        <w:rPr>
          <w:rFonts w:ascii="Times New Roman" w:eastAsia="Times New Roman" w:hAnsi="Times New Roman" w:cs="Times New Roman"/>
          <w:color w:val="000000"/>
          <w:sz w:val="20"/>
          <w:szCs w:val="20"/>
          <w:lang w:val="ru-RU" w:eastAsia="ar-SA"/>
        </w:rPr>
      </w:pPr>
      <w:r w:rsidRPr="00621AD0">
        <w:rPr>
          <w:rFonts w:ascii="Times New Roman" w:eastAsia="Times New Roman" w:hAnsi="Times New Roman" w:cs="Times New Roman"/>
          <w:color w:val="000000"/>
          <w:sz w:val="20"/>
          <w:szCs w:val="20"/>
          <w:lang w:val="ru-RU" w:eastAsia="ar-SA"/>
        </w:rPr>
        <w:t>(наименование должности, профессии или вида работ)</w:t>
      </w:r>
    </w:p>
    <w:p w:rsidR="00621AD0" w:rsidRPr="00621AD0" w:rsidRDefault="00621AD0" w:rsidP="00621AD0">
      <w:pPr>
        <w:spacing w:before="0" w:beforeAutospacing="0" w:after="0" w:afterAutospacing="0"/>
        <w:jc w:val="center"/>
        <w:rPr>
          <w:rFonts w:ascii="Times New Roman" w:eastAsia="Times New Roman" w:hAnsi="Times New Roman" w:cs="Times New Roman"/>
          <w:b/>
          <w:sz w:val="26"/>
          <w:szCs w:val="26"/>
          <w:lang w:val="ru-RU" w:eastAsia="ar-SA"/>
        </w:rPr>
      </w:pPr>
      <w:r w:rsidRPr="00621AD0">
        <w:rPr>
          <w:rFonts w:ascii="Times New Roman" w:eastAsia="Times New Roman" w:hAnsi="Times New Roman" w:cs="Times New Roman"/>
          <w:b/>
          <w:sz w:val="26"/>
          <w:szCs w:val="26"/>
          <w:u w:val="single"/>
          <w:lang w:val="ru-RU" w:eastAsia="ar-SA"/>
        </w:rPr>
        <w:t xml:space="preserve">ИОТ № </w:t>
      </w:r>
    </w:p>
    <w:p w:rsidR="00621AD0" w:rsidRPr="00621AD0" w:rsidRDefault="00621AD0" w:rsidP="00621AD0">
      <w:pPr>
        <w:spacing w:before="0" w:beforeAutospacing="0" w:after="0" w:afterAutospacing="0"/>
        <w:jc w:val="center"/>
        <w:rPr>
          <w:rFonts w:ascii="Times New Roman" w:eastAsia="Times New Roman" w:hAnsi="Times New Roman" w:cs="Times New Roman"/>
          <w:lang w:eastAsia="ar-SA"/>
        </w:rPr>
      </w:pPr>
      <w:r w:rsidRPr="00621AD0">
        <w:rPr>
          <w:rFonts w:ascii="Times New Roman" w:eastAsia="Times New Roman" w:hAnsi="Times New Roman" w:cs="Times New Roman"/>
          <w:sz w:val="24"/>
          <w:szCs w:val="24"/>
          <w:lang w:val="ru-RU" w:eastAsia="ar-SA"/>
        </w:rPr>
        <w:t>(обозначение)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725"/>
        <w:gridCol w:w="2320"/>
        <w:gridCol w:w="1786"/>
        <w:gridCol w:w="1213"/>
      </w:tblGrid>
      <w:tr w:rsidR="00621AD0" w:rsidRPr="00621AD0" w:rsidTr="0002339D">
        <w:tc>
          <w:tcPr>
            <w:tcW w:w="467" w:type="pct"/>
            <w:tcBorders>
              <w:top w:val="single" w:sz="4" w:space="0" w:color="auto"/>
              <w:left w:val="single" w:sz="4" w:space="0" w:color="auto"/>
              <w:bottom w:val="single" w:sz="4" w:space="0" w:color="auto"/>
              <w:right w:val="single" w:sz="4" w:space="0" w:color="auto"/>
            </w:tcBorders>
            <w:vAlign w:val="center"/>
            <w:hideMark/>
          </w:tcPr>
          <w:p w:rsidR="00621AD0" w:rsidRPr="00621AD0" w:rsidRDefault="00621AD0" w:rsidP="00621AD0">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621AD0">
              <w:rPr>
                <w:rFonts w:ascii="Times New Roman" w:eastAsia="Times New Roman" w:hAnsi="Times New Roman" w:cs="Times New Roman"/>
                <w:b/>
                <w:color w:val="000000"/>
                <w:sz w:val="24"/>
                <w:szCs w:val="24"/>
                <w:lang w:val="ru-RU" w:eastAsia="ar-SA"/>
              </w:rPr>
              <w:t>№</w:t>
            </w:r>
          </w:p>
          <w:p w:rsidR="00621AD0" w:rsidRPr="00621AD0" w:rsidRDefault="00621AD0" w:rsidP="00621AD0">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621AD0">
              <w:rPr>
                <w:rFonts w:ascii="Times New Roman" w:eastAsia="Times New Roman" w:hAnsi="Times New Roman" w:cs="Times New Roman"/>
                <w:b/>
                <w:color w:val="000000"/>
                <w:sz w:val="24"/>
                <w:szCs w:val="24"/>
                <w:lang w:val="ru-RU" w:eastAsia="ar-SA"/>
              </w:rPr>
              <w:t>п/п</w:t>
            </w:r>
          </w:p>
        </w:tc>
        <w:tc>
          <w:tcPr>
            <w:tcW w:w="1867" w:type="pct"/>
            <w:tcBorders>
              <w:top w:val="single" w:sz="4" w:space="0" w:color="auto"/>
              <w:left w:val="single" w:sz="4" w:space="0" w:color="auto"/>
              <w:bottom w:val="single" w:sz="4" w:space="0" w:color="auto"/>
              <w:right w:val="single" w:sz="4" w:space="0" w:color="auto"/>
            </w:tcBorders>
            <w:vAlign w:val="center"/>
            <w:hideMark/>
          </w:tcPr>
          <w:p w:rsidR="00621AD0" w:rsidRPr="00621AD0" w:rsidRDefault="00621AD0" w:rsidP="00621AD0">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621AD0">
              <w:rPr>
                <w:rFonts w:ascii="Times New Roman" w:eastAsia="Times New Roman" w:hAnsi="Times New Roman" w:cs="Times New Roman"/>
                <w:b/>
                <w:color w:val="000000"/>
                <w:sz w:val="24"/>
                <w:szCs w:val="24"/>
                <w:lang w:val="ru-RU" w:eastAsia="ar-SA"/>
              </w:rPr>
              <w:t>Ф.И.О.</w:t>
            </w:r>
          </w:p>
        </w:tc>
        <w:tc>
          <w:tcPr>
            <w:tcW w:w="1163" w:type="pct"/>
            <w:tcBorders>
              <w:top w:val="single" w:sz="4" w:space="0" w:color="auto"/>
              <w:left w:val="single" w:sz="4" w:space="0" w:color="auto"/>
              <w:bottom w:val="single" w:sz="4" w:space="0" w:color="auto"/>
              <w:right w:val="single" w:sz="4" w:space="0" w:color="auto"/>
            </w:tcBorders>
            <w:vAlign w:val="center"/>
            <w:hideMark/>
          </w:tcPr>
          <w:p w:rsidR="00621AD0" w:rsidRPr="00621AD0" w:rsidRDefault="00621AD0" w:rsidP="00621AD0">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621AD0">
              <w:rPr>
                <w:rFonts w:ascii="Times New Roman" w:eastAsia="Times New Roman" w:hAnsi="Times New Roman" w:cs="Times New Roman"/>
                <w:b/>
                <w:color w:val="000000"/>
                <w:sz w:val="24"/>
                <w:szCs w:val="24"/>
                <w:lang w:val="ru-RU" w:eastAsia="ar-SA"/>
              </w:rPr>
              <w:t>Должность</w:t>
            </w:r>
          </w:p>
        </w:tc>
        <w:tc>
          <w:tcPr>
            <w:tcW w:w="895" w:type="pct"/>
            <w:tcBorders>
              <w:top w:val="single" w:sz="4" w:space="0" w:color="auto"/>
              <w:left w:val="single" w:sz="4" w:space="0" w:color="auto"/>
              <w:bottom w:val="single" w:sz="4" w:space="0" w:color="auto"/>
              <w:right w:val="single" w:sz="4" w:space="0" w:color="auto"/>
            </w:tcBorders>
            <w:vAlign w:val="center"/>
            <w:hideMark/>
          </w:tcPr>
          <w:p w:rsidR="00621AD0" w:rsidRPr="00621AD0" w:rsidRDefault="00621AD0" w:rsidP="00621AD0">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621AD0">
              <w:rPr>
                <w:rFonts w:ascii="Times New Roman" w:eastAsia="Times New Roman" w:hAnsi="Times New Roman" w:cs="Times New Roman"/>
                <w:b/>
                <w:color w:val="000000"/>
                <w:sz w:val="24"/>
                <w:szCs w:val="24"/>
                <w:lang w:val="ru-RU" w:eastAsia="ar-SA"/>
              </w:rPr>
              <w:t>Подпись</w:t>
            </w:r>
          </w:p>
        </w:tc>
        <w:tc>
          <w:tcPr>
            <w:tcW w:w="608" w:type="pct"/>
            <w:tcBorders>
              <w:top w:val="single" w:sz="4" w:space="0" w:color="auto"/>
              <w:left w:val="single" w:sz="4" w:space="0" w:color="auto"/>
              <w:bottom w:val="single" w:sz="4" w:space="0" w:color="auto"/>
              <w:right w:val="single" w:sz="4" w:space="0" w:color="auto"/>
            </w:tcBorders>
            <w:vAlign w:val="center"/>
            <w:hideMark/>
          </w:tcPr>
          <w:p w:rsidR="00621AD0" w:rsidRPr="00621AD0" w:rsidRDefault="00621AD0" w:rsidP="00621AD0">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621AD0">
              <w:rPr>
                <w:rFonts w:ascii="Times New Roman" w:eastAsia="Times New Roman" w:hAnsi="Times New Roman" w:cs="Times New Roman"/>
                <w:b/>
                <w:color w:val="000000"/>
                <w:sz w:val="24"/>
                <w:szCs w:val="24"/>
                <w:lang w:val="ru-RU" w:eastAsia="ar-SA"/>
              </w:rPr>
              <w:t>Дата</w:t>
            </w: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hideMark/>
          </w:tcPr>
          <w:p w:rsidR="00621AD0" w:rsidRPr="00621AD0" w:rsidRDefault="00621AD0" w:rsidP="00621AD0">
            <w:pPr>
              <w:spacing w:before="0" w:beforeAutospacing="0" w:after="0" w:afterAutospacing="0"/>
              <w:rPr>
                <w:rFonts w:ascii="Times New Roman" w:eastAsia="Times New Roman" w:hAnsi="Times New Roman" w:cs="Times New Roman"/>
                <w:sz w:val="20"/>
                <w:szCs w:val="20"/>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621AD0" w:rsidRPr="00621AD0"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621AD0" w:rsidRPr="00621AD0" w:rsidRDefault="00621AD0" w:rsidP="00621AD0">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bl>
    <w:p w:rsidR="00F711B6" w:rsidRPr="00DB352D" w:rsidRDefault="00F711B6" w:rsidP="00621AD0">
      <w:pPr>
        <w:spacing w:before="0" w:beforeAutospacing="0" w:after="0" w:afterAutospacing="0"/>
        <w:jc w:val="both"/>
        <w:rPr>
          <w:rFonts w:hAnsi="Times New Roman" w:cs="Times New Roman"/>
          <w:color w:val="000000"/>
          <w:sz w:val="24"/>
          <w:szCs w:val="24"/>
          <w:lang w:val="ru-RU"/>
        </w:rPr>
      </w:pPr>
    </w:p>
    <w:sectPr w:rsidR="00F711B6" w:rsidRPr="00DB352D" w:rsidSect="00621AD0">
      <w:pgSz w:w="11907" w:h="16839"/>
      <w:pgMar w:top="851"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C5CCA"/>
    <w:multiLevelType w:val="hybridMultilevel"/>
    <w:tmpl w:val="0B56286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19923B3D"/>
    <w:multiLevelType w:val="hybridMultilevel"/>
    <w:tmpl w:val="9E081D7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20D65A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B7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D06FC"/>
    <w:multiLevelType w:val="hybridMultilevel"/>
    <w:tmpl w:val="20221904"/>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2F3F35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C14F0"/>
    <w:multiLevelType w:val="hybridMultilevel"/>
    <w:tmpl w:val="EF1EDD6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491E467A"/>
    <w:multiLevelType w:val="hybridMultilevel"/>
    <w:tmpl w:val="058C054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15:restartNumberingAfterBreak="0">
    <w:nsid w:val="559C0BE1"/>
    <w:multiLevelType w:val="hybridMultilevel"/>
    <w:tmpl w:val="E0C47D2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15:restartNumberingAfterBreak="0">
    <w:nsid w:val="72090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868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0"/>
  </w:num>
  <w:num w:numId="5">
    <w:abstractNumId w:val="4"/>
  </w:num>
  <w:num w:numId="6">
    <w:abstractNumId w:val="11"/>
  </w:num>
  <w:num w:numId="7">
    <w:abstractNumId w:val="8"/>
  </w:num>
  <w:num w:numId="8">
    <w:abstractNumId w:val="2"/>
  </w:num>
  <w:num w:numId="9">
    <w:abstractNumId w:val="1"/>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1F1A"/>
    <w:rsid w:val="00134A96"/>
    <w:rsid w:val="00163996"/>
    <w:rsid w:val="002B1565"/>
    <w:rsid w:val="002D33B1"/>
    <w:rsid w:val="002D3591"/>
    <w:rsid w:val="003514A0"/>
    <w:rsid w:val="004F7E17"/>
    <w:rsid w:val="005260EC"/>
    <w:rsid w:val="005A05CE"/>
    <w:rsid w:val="00621AD0"/>
    <w:rsid w:val="00653AF6"/>
    <w:rsid w:val="00970A81"/>
    <w:rsid w:val="00B73A5A"/>
    <w:rsid w:val="00D647AB"/>
    <w:rsid w:val="00D935BF"/>
    <w:rsid w:val="00DB352D"/>
    <w:rsid w:val="00E438A1"/>
    <w:rsid w:val="00F01E19"/>
    <w:rsid w:val="00F361B2"/>
    <w:rsid w:val="00F7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252E"/>
  <w15:docId w15:val="{D4684553-D23C-4BDA-A238-90F0BDE1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52D"/>
    <w:pPr>
      <w:ind w:left="720"/>
      <w:contextualSpacing/>
    </w:pPr>
  </w:style>
  <w:style w:type="table" w:styleId="a4">
    <w:name w:val="Table Grid"/>
    <w:basedOn w:val="a1"/>
    <w:uiPriority w:val="59"/>
    <w:rsid w:val="00F711B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621AD0"/>
    <w:pPr>
      <w:spacing w:before="0" w:beforeAutospacing="0" w:after="0" w:afterAutospacing="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Арина Трескунова</cp:lastModifiedBy>
  <cp:revision>11</cp:revision>
  <dcterms:created xsi:type="dcterms:W3CDTF">2011-11-02T04:15:00Z</dcterms:created>
  <dcterms:modified xsi:type="dcterms:W3CDTF">2023-01-27T10:42:00Z</dcterms:modified>
</cp:coreProperties>
</file>