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26" w:rsidRPr="00504C26" w:rsidRDefault="00504C26" w:rsidP="00504C26">
      <w:pPr>
        <w:spacing w:after="0" w:line="240" w:lineRule="auto"/>
        <w:ind w:left="4820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7D7F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</w:p>
    <w:p w:rsidR="00504C26" w:rsidRPr="00504C26" w:rsidRDefault="00504C26" w:rsidP="00504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pacing w:val="-1"/>
          <w:sz w:val="28"/>
          <w:szCs w:val="28"/>
          <w:lang w:eastAsia="ru-RU"/>
        </w:rPr>
      </w:pPr>
    </w:p>
    <w:p w:rsidR="00504C26" w:rsidRPr="00504C26" w:rsidRDefault="00504C26" w:rsidP="00504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pacing w:val="-1"/>
          <w:sz w:val="28"/>
          <w:szCs w:val="28"/>
          <w:lang w:eastAsia="ru-RU"/>
        </w:rPr>
      </w:pPr>
    </w:p>
    <w:p w:rsidR="00504C26" w:rsidRPr="00504C26" w:rsidRDefault="00504C26" w:rsidP="00504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pacing w:val="-1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b/>
          <w:bCs/>
          <w:color w:val="323232"/>
          <w:spacing w:val="-1"/>
          <w:sz w:val="28"/>
          <w:szCs w:val="28"/>
          <w:lang w:eastAsia="ru-RU"/>
        </w:rPr>
        <w:t>МИНИСТЕРСТВО ТРУДА И СОЦИАЛЬНОЙ ЗАЩИТЫ</w:t>
      </w:r>
    </w:p>
    <w:p w:rsidR="00504C26" w:rsidRPr="00504C26" w:rsidRDefault="00504C26" w:rsidP="00504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pacing w:val="-1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b/>
          <w:bCs/>
          <w:color w:val="323232"/>
          <w:spacing w:val="-1"/>
          <w:sz w:val="28"/>
          <w:szCs w:val="28"/>
          <w:lang w:eastAsia="ru-RU"/>
        </w:rPr>
        <w:t>РОССИЙСКОЙ ФЕДЕРАЦИИ</w:t>
      </w:r>
    </w:p>
    <w:p w:rsidR="00504C26" w:rsidRPr="00504C26" w:rsidRDefault="00504C26" w:rsidP="00504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23232"/>
          <w:spacing w:val="-1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bCs/>
          <w:color w:val="323232"/>
          <w:spacing w:val="-1"/>
          <w:sz w:val="28"/>
          <w:szCs w:val="28"/>
          <w:lang w:eastAsia="ru-RU"/>
        </w:rPr>
        <w:t>(Минтруд России)</w:t>
      </w:r>
    </w:p>
    <w:p w:rsidR="00504C26" w:rsidRPr="00504C26" w:rsidRDefault="00504C26" w:rsidP="00504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23232"/>
          <w:spacing w:val="-1"/>
          <w:sz w:val="28"/>
          <w:szCs w:val="28"/>
          <w:lang w:eastAsia="ru-RU"/>
        </w:rPr>
      </w:pPr>
    </w:p>
    <w:p w:rsidR="00504C26" w:rsidRPr="00504C26" w:rsidRDefault="00504C26" w:rsidP="00504C26">
      <w:pPr>
        <w:shd w:val="clear" w:color="auto" w:fill="FFFFFF"/>
        <w:spacing w:before="100" w:beforeAutospacing="1"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323232"/>
          <w:spacing w:val="-1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b/>
          <w:bCs/>
          <w:color w:val="323232"/>
          <w:spacing w:val="-1"/>
          <w:sz w:val="28"/>
          <w:szCs w:val="28"/>
          <w:lang w:eastAsia="ru-RU"/>
        </w:rPr>
        <w:t>П Р И К А З</w:t>
      </w:r>
    </w:p>
    <w:p w:rsidR="00504C26" w:rsidRPr="00504C26" w:rsidRDefault="00504C26" w:rsidP="00504C26">
      <w:pPr>
        <w:shd w:val="clear" w:color="auto" w:fill="FFFFFF"/>
        <w:tabs>
          <w:tab w:val="center" w:pos="5099"/>
          <w:tab w:val="left" w:pos="6850"/>
        </w:tabs>
        <w:spacing w:before="100" w:beforeAutospacing="1" w:after="0" w:line="240" w:lineRule="auto"/>
        <w:ind w:right="6"/>
        <w:rPr>
          <w:rFonts w:ascii="Times New Roman" w:eastAsia="Times New Roman" w:hAnsi="Times New Roman" w:cs="Times New Roman"/>
          <w:b/>
          <w:bCs/>
          <w:color w:val="323232"/>
          <w:spacing w:val="-1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b/>
          <w:bCs/>
          <w:color w:val="323232"/>
          <w:spacing w:val="-1"/>
          <w:sz w:val="28"/>
          <w:szCs w:val="28"/>
          <w:lang w:eastAsia="ru-RU"/>
        </w:rPr>
        <w:t>__________________</w:t>
      </w:r>
      <w:r w:rsidRPr="00504C26">
        <w:rPr>
          <w:rFonts w:ascii="Times New Roman" w:eastAsia="Times New Roman" w:hAnsi="Times New Roman" w:cs="Times New Roman"/>
          <w:b/>
          <w:bCs/>
          <w:color w:val="323232"/>
          <w:spacing w:val="-1"/>
          <w:sz w:val="28"/>
          <w:szCs w:val="28"/>
          <w:lang w:eastAsia="ru-RU"/>
        </w:rPr>
        <w:tab/>
        <w:t>Москва</w:t>
      </w:r>
      <w:r w:rsidRPr="00504C26">
        <w:rPr>
          <w:rFonts w:ascii="Times New Roman" w:eastAsia="Times New Roman" w:hAnsi="Times New Roman" w:cs="Times New Roman"/>
          <w:b/>
          <w:bCs/>
          <w:color w:val="323232"/>
          <w:spacing w:val="-1"/>
          <w:sz w:val="28"/>
          <w:szCs w:val="28"/>
          <w:lang w:eastAsia="ru-RU"/>
        </w:rPr>
        <w:tab/>
        <w:t>№ ________________</w:t>
      </w:r>
    </w:p>
    <w:p w:rsidR="00504C26" w:rsidRPr="00504C26" w:rsidRDefault="00504C26" w:rsidP="00504C26">
      <w:pPr>
        <w:shd w:val="clear" w:color="auto" w:fill="FFFFFF"/>
        <w:spacing w:before="100" w:beforeAutospacing="1"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323232"/>
          <w:spacing w:val="-1"/>
          <w:sz w:val="28"/>
          <w:szCs w:val="28"/>
          <w:lang w:eastAsia="ru-RU"/>
        </w:rPr>
      </w:pPr>
    </w:p>
    <w:p w:rsidR="00227008" w:rsidRDefault="00214027" w:rsidP="002140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39D">
        <w:rPr>
          <w:rFonts w:ascii="Times New Roman" w:hAnsi="Times New Roman" w:cs="Times New Roman"/>
          <w:b/>
          <w:sz w:val="28"/>
          <w:szCs w:val="28"/>
        </w:rPr>
        <w:t>О признании утратившими силу</w:t>
      </w:r>
      <w:r w:rsidR="00227008" w:rsidRPr="00F8239D">
        <w:t xml:space="preserve"> </w:t>
      </w:r>
      <w:r w:rsidR="00227008" w:rsidRPr="00F8239D">
        <w:rPr>
          <w:rFonts w:ascii="Times New Roman" w:hAnsi="Times New Roman" w:cs="Times New Roman"/>
          <w:b/>
          <w:sz w:val="28"/>
          <w:szCs w:val="28"/>
        </w:rPr>
        <w:t>некоторых приказов</w:t>
      </w:r>
      <w:r w:rsidR="00BA3AE3" w:rsidRPr="00F82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734" w:rsidRPr="00F8239D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и социального развития Российской </w:t>
      </w:r>
      <w:r w:rsidR="00BA3AE3" w:rsidRPr="00F8239D">
        <w:rPr>
          <w:rFonts w:ascii="Times New Roman" w:hAnsi="Times New Roman" w:cs="Times New Roman"/>
          <w:b/>
          <w:sz w:val="28"/>
          <w:szCs w:val="28"/>
        </w:rPr>
        <w:t>Ф</w:t>
      </w:r>
      <w:r w:rsidR="00441DCD">
        <w:rPr>
          <w:rFonts w:ascii="Times New Roman" w:hAnsi="Times New Roman" w:cs="Times New Roman"/>
          <w:b/>
          <w:sz w:val="28"/>
          <w:szCs w:val="28"/>
        </w:rPr>
        <w:t>едерации и </w:t>
      </w:r>
      <w:r w:rsidRPr="00F8239D">
        <w:rPr>
          <w:rFonts w:ascii="Times New Roman" w:hAnsi="Times New Roman" w:cs="Times New Roman"/>
          <w:b/>
          <w:sz w:val="28"/>
          <w:szCs w:val="28"/>
        </w:rPr>
        <w:t>Министерства труда и</w:t>
      </w:r>
      <w:r w:rsidR="00441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39D">
        <w:rPr>
          <w:rFonts w:ascii="Times New Roman" w:hAnsi="Times New Roman" w:cs="Times New Roman"/>
          <w:b/>
          <w:sz w:val="28"/>
          <w:szCs w:val="28"/>
        </w:rPr>
        <w:t>социальной защиты Российской Федерации</w:t>
      </w:r>
      <w:r w:rsidR="00415734" w:rsidRPr="00F82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DCD">
        <w:rPr>
          <w:rFonts w:ascii="Times New Roman" w:hAnsi="Times New Roman" w:cs="Times New Roman"/>
          <w:b/>
          <w:sz w:val="28"/>
          <w:szCs w:val="28"/>
        </w:rPr>
        <w:t>по </w:t>
      </w:r>
      <w:r w:rsidR="00227008" w:rsidRPr="00F8239D">
        <w:rPr>
          <w:rFonts w:ascii="Times New Roman" w:hAnsi="Times New Roman" w:cs="Times New Roman"/>
          <w:b/>
          <w:sz w:val="28"/>
          <w:szCs w:val="28"/>
        </w:rPr>
        <w:t>вопросам обязательного социального страхования</w:t>
      </w:r>
      <w:r w:rsidR="005D0D0B" w:rsidRPr="00BA3A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7008" w:rsidRDefault="00227008" w:rsidP="002140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E3D" w:rsidRPr="00BA3AE3" w:rsidRDefault="00955E3D" w:rsidP="00BA3A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FA1" w:rsidRDefault="00955E3D" w:rsidP="006114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B0835">
        <w:rPr>
          <w:rFonts w:ascii="Times New Roman" w:hAnsi="Times New Roman" w:cs="Times New Roman"/>
          <w:sz w:val="28"/>
          <w:szCs w:val="28"/>
        </w:rPr>
        <w:t>связи с п</w:t>
      </w:r>
      <w:r w:rsidR="005755EE">
        <w:rPr>
          <w:rFonts w:ascii="Times New Roman" w:hAnsi="Times New Roman" w:cs="Times New Roman"/>
          <w:sz w:val="28"/>
          <w:szCs w:val="28"/>
        </w:rPr>
        <w:t xml:space="preserve">ринятием Федерального закона от 14 июля </w:t>
      </w:r>
      <w:r w:rsidR="002B0835">
        <w:rPr>
          <w:rFonts w:ascii="Times New Roman" w:hAnsi="Times New Roman" w:cs="Times New Roman"/>
          <w:sz w:val="28"/>
          <w:szCs w:val="28"/>
        </w:rPr>
        <w:t>202</w:t>
      </w:r>
      <w:r w:rsidR="00B41789">
        <w:rPr>
          <w:rFonts w:ascii="Times New Roman" w:hAnsi="Times New Roman" w:cs="Times New Roman"/>
          <w:sz w:val="28"/>
          <w:szCs w:val="28"/>
        </w:rPr>
        <w:t>2</w:t>
      </w:r>
      <w:r w:rsidR="002B0835">
        <w:rPr>
          <w:rFonts w:ascii="Times New Roman" w:hAnsi="Times New Roman" w:cs="Times New Roman"/>
          <w:sz w:val="28"/>
          <w:szCs w:val="28"/>
        </w:rPr>
        <w:t xml:space="preserve"> г</w:t>
      </w:r>
      <w:r w:rsidR="00BA3AE3">
        <w:rPr>
          <w:rFonts w:ascii="Times New Roman" w:hAnsi="Times New Roman" w:cs="Times New Roman"/>
          <w:sz w:val="28"/>
          <w:szCs w:val="28"/>
        </w:rPr>
        <w:t>.</w:t>
      </w:r>
      <w:r w:rsidR="002B0835">
        <w:rPr>
          <w:rFonts w:ascii="Times New Roman" w:hAnsi="Times New Roman" w:cs="Times New Roman"/>
          <w:sz w:val="28"/>
          <w:szCs w:val="28"/>
        </w:rPr>
        <w:t xml:space="preserve"> №</w:t>
      </w:r>
      <w:r w:rsidR="00ED00F1">
        <w:rPr>
          <w:rFonts w:ascii="Times New Roman" w:hAnsi="Times New Roman" w:cs="Times New Roman"/>
          <w:sz w:val="28"/>
          <w:szCs w:val="28"/>
        </w:rPr>
        <w:t xml:space="preserve"> </w:t>
      </w:r>
      <w:r w:rsidR="005755EE">
        <w:rPr>
          <w:rFonts w:ascii="Times New Roman" w:hAnsi="Times New Roman" w:cs="Times New Roman"/>
          <w:sz w:val="28"/>
          <w:szCs w:val="28"/>
        </w:rPr>
        <w:t>237</w:t>
      </w:r>
      <w:r w:rsidR="00456D72">
        <w:rPr>
          <w:rFonts w:ascii="Times New Roman" w:hAnsi="Times New Roman" w:cs="Times New Roman"/>
          <w:sz w:val="28"/>
          <w:szCs w:val="28"/>
        </w:rPr>
        <w:t>-ФЗ</w:t>
      </w:r>
      <w:r w:rsidR="002B0835">
        <w:rPr>
          <w:rFonts w:ascii="Times New Roman" w:hAnsi="Times New Roman" w:cs="Times New Roman"/>
          <w:sz w:val="28"/>
          <w:szCs w:val="28"/>
        </w:rPr>
        <w:t xml:space="preserve"> «О внесении </w:t>
      </w:r>
      <w:r w:rsidR="002B0835" w:rsidRPr="00955E3D">
        <w:rPr>
          <w:rFonts w:ascii="Times New Roman" w:hAnsi="Times New Roman" w:cs="Times New Roman"/>
          <w:sz w:val="28"/>
          <w:szCs w:val="28"/>
        </w:rPr>
        <w:t>изменений в отдельные законодательные акты Российской Федерации»</w:t>
      </w:r>
      <w:r w:rsidR="002B083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</w:t>
      </w:r>
      <w:r w:rsidR="00D83FA1">
        <w:rPr>
          <w:rFonts w:ascii="Times New Roman" w:hAnsi="Times New Roman" w:cs="Times New Roman"/>
          <w:sz w:val="28"/>
          <w:szCs w:val="28"/>
        </w:rPr>
        <w:t>дерации, 202</w:t>
      </w:r>
      <w:r w:rsidR="00B41789">
        <w:rPr>
          <w:rFonts w:ascii="Times New Roman" w:hAnsi="Times New Roman" w:cs="Times New Roman"/>
          <w:sz w:val="28"/>
          <w:szCs w:val="28"/>
        </w:rPr>
        <w:t>2</w:t>
      </w:r>
      <w:r w:rsidR="00D83FA1">
        <w:rPr>
          <w:rFonts w:ascii="Times New Roman" w:hAnsi="Times New Roman" w:cs="Times New Roman"/>
          <w:sz w:val="28"/>
          <w:szCs w:val="28"/>
        </w:rPr>
        <w:t xml:space="preserve">, № </w:t>
      </w:r>
      <w:r w:rsidR="007D7F7F">
        <w:rPr>
          <w:rFonts w:ascii="Times New Roman" w:hAnsi="Times New Roman" w:cs="Times New Roman"/>
          <w:sz w:val="28"/>
          <w:szCs w:val="28"/>
        </w:rPr>
        <w:t>29</w:t>
      </w:r>
      <w:r w:rsidR="00D83FA1">
        <w:rPr>
          <w:rFonts w:ascii="Times New Roman" w:hAnsi="Times New Roman" w:cs="Times New Roman"/>
          <w:sz w:val="28"/>
          <w:szCs w:val="28"/>
        </w:rPr>
        <w:t xml:space="preserve">, ст. </w:t>
      </w:r>
      <w:r w:rsidR="00BA3AE3">
        <w:rPr>
          <w:rFonts w:ascii="Times New Roman" w:hAnsi="Times New Roman" w:cs="Times New Roman"/>
          <w:sz w:val="28"/>
          <w:szCs w:val="28"/>
        </w:rPr>
        <w:t>5204</w:t>
      </w:r>
      <w:r w:rsidR="00E07C5E">
        <w:rPr>
          <w:rFonts w:ascii="Times New Roman" w:hAnsi="Times New Roman" w:cs="Times New Roman"/>
          <w:sz w:val="28"/>
          <w:szCs w:val="28"/>
        </w:rPr>
        <w:t>)</w:t>
      </w:r>
      <w:r w:rsidR="00BA3AE3">
        <w:rPr>
          <w:rFonts w:ascii="Times New Roman" w:hAnsi="Times New Roman" w:cs="Times New Roman"/>
          <w:sz w:val="28"/>
          <w:szCs w:val="28"/>
        </w:rPr>
        <w:t xml:space="preserve"> </w:t>
      </w:r>
      <w:r w:rsidR="00E07C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</w:t>
      </w:r>
      <w:r w:rsidR="00AE4CDE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955E3D" w:rsidRPr="00563AB8" w:rsidRDefault="00AE4CDE" w:rsidP="002B0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2B0835">
        <w:rPr>
          <w:rFonts w:ascii="Times New Roman" w:hAnsi="Times New Roman" w:cs="Times New Roman"/>
          <w:sz w:val="28"/>
          <w:szCs w:val="28"/>
        </w:rPr>
        <w:t xml:space="preserve"> с 1 января 202</w:t>
      </w:r>
      <w:r w:rsidR="00B41789">
        <w:rPr>
          <w:rFonts w:ascii="Times New Roman" w:hAnsi="Times New Roman" w:cs="Times New Roman"/>
          <w:sz w:val="28"/>
          <w:szCs w:val="28"/>
        </w:rPr>
        <w:t>3</w:t>
      </w:r>
      <w:r w:rsidR="002B0835">
        <w:rPr>
          <w:rFonts w:ascii="Times New Roman" w:hAnsi="Times New Roman" w:cs="Times New Roman"/>
          <w:sz w:val="28"/>
          <w:szCs w:val="28"/>
        </w:rPr>
        <w:t xml:space="preserve"> г</w:t>
      </w:r>
      <w:r w:rsidR="007D7F7F">
        <w:rPr>
          <w:rFonts w:ascii="Times New Roman" w:hAnsi="Times New Roman" w:cs="Times New Roman"/>
          <w:sz w:val="28"/>
          <w:szCs w:val="28"/>
        </w:rPr>
        <w:t>.</w:t>
      </w:r>
      <w:r w:rsidR="002B0835">
        <w:rPr>
          <w:rFonts w:ascii="Times New Roman" w:hAnsi="Times New Roman" w:cs="Times New Roman"/>
          <w:sz w:val="28"/>
          <w:szCs w:val="28"/>
        </w:rPr>
        <w:t>:</w:t>
      </w:r>
    </w:p>
    <w:p w:rsidR="00ED13A6" w:rsidRPr="00955E3D" w:rsidRDefault="00ED13A6" w:rsidP="00ED1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876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Российской Федерации от </w:t>
      </w:r>
      <w:r w:rsidRPr="004707AE">
        <w:rPr>
          <w:rFonts w:ascii="Times New Roman" w:hAnsi="Times New Roman" w:cs="Times New Roman"/>
          <w:sz w:val="28"/>
          <w:szCs w:val="28"/>
        </w:rPr>
        <w:t>24 января 2011 г.</w:t>
      </w:r>
      <w:r w:rsidRPr="0056187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61876">
        <w:rPr>
          <w:rFonts w:ascii="Times New Roman" w:hAnsi="Times New Roman" w:cs="Times New Roman"/>
          <w:sz w:val="28"/>
          <w:szCs w:val="28"/>
        </w:rPr>
        <w:t>н «</w:t>
      </w:r>
      <w:r w:rsidRPr="004707AE">
        <w:rPr>
          <w:rFonts w:ascii="Times New Roman" w:hAnsi="Times New Roman" w:cs="Times New Roman"/>
          <w:sz w:val="28"/>
          <w:szCs w:val="28"/>
        </w:rPr>
        <w:t>Об утверждении формы и порядка направления запроса страхователя в территориальный орган страховщика для осуществления проверки сведений о страхователе (страхователях), выдавшем (выдавших) застрахованному лицу справку (справки) о сумме заработной платы, иных выплат и вознаграждений для исчисления пособий по временной нетрудоспособности, по беременности и родам, е</w:t>
      </w:r>
      <w:r w:rsidR="009746AA">
        <w:rPr>
          <w:rFonts w:ascii="Times New Roman" w:hAnsi="Times New Roman" w:cs="Times New Roman"/>
          <w:sz w:val="28"/>
          <w:szCs w:val="28"/>
        </w:rPr>
        <w:t>жемесячного пособия по уходу за </w:t>
      </w:r>
      <w:r w:rsidRPr="004707AE">
        <w:rPr>
          <w:rFonts w:ascii="Times New Roman" w:hAnsi="Times New Roman" w:cs="Times New Roman"/>
          <w:sz w:val="28"/>
          <w:szCs w:val="28"/>
        </w:rPr>
        <w:t>ребенком</w:t>
      </w:r>
      <w:r w:rsidRPr="00561876">
        <w:rPr>
          <w:rFonts w:ascii="Times New Roman" w:hAnsi="Times New Roman" w:cs="Times New Roman"/>
          <w:sz w:val="28"/>
          <w:szCs w:val="28"/>
        </w:rPr>
        <w:t xml:space="preserve">» (зарегистрирован Министерством юстиции Российской Федерации </w:t>
      </w:r>
      <w:r w:rsidRPr="004707AE">
        <w:rPr>
          <w:rFonts w:ascii="Times New Roman" w:hAnsi="Times New Roman" w:cs="Times New Roman"/>
          <w:sz w:val="28"/>
          <w:szCs w:val="28"/>
        </w:rPr>
        <w:t>1</w:t>
      </w:r>
      <w:r w:rsidR="009746AA">
        <w:rPr>
          <w:rFonts w:ascii="Times New Roman" w:hAnsi="Times New Roman" w:cs="Times New Roman"/>
          <w:sz w:val="28"/>
          <w:szCs w:val="28"/>
        </w:rPr>
        <w:t> </w:t>
      </w:r>
      <w:r w:rsidRPr="004707AE">
        <w:rPr>
          <w:rFonts w:ascii="Times New Roman" w:hAnsi="Times New Roman" w:cs="Times New Roman"/>
          <w:sz w:val="28"/>
          <w:szCs w:val="28"/>
        </w:rPr>
        <w:t>марта 2011 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1789">
        <w:rPr>
          <w:rFonts w:ascii="Times New Roman" w:hAnsi="Times New Roman" w:cs="Times New Roman"/>
          <w:sz w:val="28"/>
          <w:szCs w:val="28"/>
        </w:rPr>
        <w:t>регистрационный</w:t>
      </w:r>
      <w:r w:rsidRPr="00561876">
        <w:rPr>
          <w:rFonts w:ascii="Times New Roman" w:hAnsi="Times New Roman" w:cs="Times New Roman"/>
          <w:sz w:val="28"/>
          <w:szCs w:val="28"/>
        </w:rPr>
        <w:t xml:space="preserve"> № </w:t>
      </w:r>
      <w:r w:rsidRPr="00ED13A6">
        <w:rPr>
          <w:rFonts w:ascii="Times New Roman" w:hAnsi="Times New Roman" w:cs="Times New Roman"/>
          <w:sz w:val="28"/>
          <w:szCs w:val="28"/>
        </w:rPr>
        <w:t>19975</w:t>
      </w:r>
      <w:r w:rsidRPr="00561876">
        <w:rPr>
          <w:rFonts w:ascii="Times New Roman" w:hAnsi="Times New Roman" w:cs="Times New Roman"/>
          <w:sz w:val="28"/>
          <w:szCs w:val="28"/>
        </w:rPr>
        <w:t>);</w:t>
      </w:r>
    </w:p>
    <w:p w:rsidR="00955E3D" w:rsidRDefault="00B41789" w:rsidP="00563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789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Российской Федерации от 24 </w:t>
      </w:r>
      <w:r w:rsidR="00ED13A6" w:rsidRPr="00ED13A6">
        <w:rPr>
          <w:rFonts w:ascii="Times New Roman" w:hAnsi="Times New Roman" w:cs="Times New Roman"/>
          <w:sz w:val="28"/>
          <w:szCs w:val="28"/>
        </w:rPr>
        <w:t>января</w:t>
      </w:r>
      <w:r w:rsidRPr="00B41789">
        <w:rPr>
          <w:rFonts w:ascii="Times New Roman" w:hAnsi="Times New Roman" w:cs="Times New Roman"/>
          <w:sz w:val="28"/>
          <w:szCs w:val="28"/>
        </w:rPr>
        <w:t xml:space="preserve"> 2011 г. № 21н «Об утверждении формы заявления застрахованного лица о направлении запроса в территориальный орган Пенсионного фонда Российской Федерации о представлении сведений о заработной плате, иных выплатах и вознаграждениях, формы и порядка направления запроса, формы </w:t>
      </w:r>
      <w:r w:rsidR="009746AA">
        <w:rPr>
          <w:rFonts w:ascii="Times New Roman" w:hAnsi="Times New Roman" w:cs="Times New Roman"/>
          <w:sz w:val="28"/>
          <w:szCs w:val="28"/>
        </w:rPr>
        <w:t>и </w:t>
      </w:r>
      <w:r w:rsidRPr="00B41789">
        <w:rPr>
          <w:rFonts w:ascii="Times New Roman" w:hAnsi="Times New Roman" w:cs="Times New Roman"/>
          <w:sz w:val="28"/>
          <w:szCs w:val="28"/>
        </w:rPr>
        <w:t>порядка представления запрашиваемых сведений территориальным органом Пенсионного фонда Российской Федерации» (зарегистрирован Министерством юстиции Российской Федерации 24 февраля 2011 г., регистрационный № 19932);</w:t>
      </w:r>
    </w:p>
    <w:p w:rsidR="00482951" w:rsidRDefault="00517BDF" w:rsidP="0048295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1876">
        <w:rPr>
          <w:rFonts w:ascii="Times New Roman" w:hAnsi="Times New Roman" w:cs="Times New Roman"/>
          <w:sz w:val="28"/>
          <w:szCs w:val="28"/>
        </w:rPr>
        <w:t>приказ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труда и социальной защиты Российской Федерации от</w:t>
      </w:r>
      <w:r w:rsidR="009746AA">
        <w:rPr>
          <w:rFonts w:ascii="Times New Roman" w:hAnsi="Times New Roman" w:cs="Times New Roman"/>
          <w:sz w:val="28"/>
          <w:szCs w:val="28"/>
        </w:rPr>
        <w:t> </w:t>
      </w:r>
      <w:r w:rsidR="00364A16" w:rsidRPr="00364A16">
        <w:rPr>
          <w:rFonts w:ascii="Times New Roman" w:hAnsi="Times New Roman" w:cs="Times New Roman"/>
          <w:sz w:val="28"/>
          <w:szCs w:val="28"/>
        </w:rPr>
        <w:t>30</w:t>
      </w:r>
      <w:r w:rsidR="009746AA">
        <w:rPr>
          <w:rFonts w:ascii="Times New Roman" w:hAnsi="Times New Roman" w:cs="Times New Roman"/>
          <w:sz w:val="28"/>
          <w:szCs w:val="28"/>
        </w:rPr>
        <w:t> </w:t>
      </w:r>
      <w:r w:rsidR="00364A16" w:rsidRPr="00364A16">
        <w:rPr>
          <w:rFonts w:ascii="Times New Roman" w:hAnsi="Times New Roman" w:cs="Times New Roman"/>
          <w:sz w:val="28"/>
          <w:szCs w:val="28"/>
        </w:rPr>
        <w:t xml:space="preserve">апреля 2013 г. </w:t>
      </w:r>
      <w:r w:rsidR="00364A16">
        <w:rPr>
          <w:rFonts w:ascii="Times New Roman" w:hAnsi="Times New Roman" w:cs="Times New Roman"/>
          <w:sz w:val="28"/>
          <w:szCs w:val="28"/>
        </w:rPr>
        <w:t>№</w:t>
      </w:r>
      <w:r w:rsidR="00364A16" w:rsidRPr="00364A16">
        <w:rPr>
          <w:rFonts w:ascii="Times New Roman" w:hAnsi="Times New Roman" w:cs="Times New Roman"/>
          <w:sz w:val="28"/>
          <w:szCs w:val="28"/>
        </w:rPr>
        <w:t xml:space="preserve"> 182н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64A16" w:rsidRPr="00364A16">
        <w:rPr>
          <w:rFonts w:ascii="Times New Roman" w:hAnsi="Times New Roman" w:cs="Times New Roman"/>
          <w:sz w:val="28"/>
          <w:szCs w:val="28"/>
        </w:rPr>
        <w:t>Об утверждении формы и порядка выдачи справки о</w:t>
      </w:r>
      <w:r w:rsidR="009746AA">
        <w:rPr>
          <w:rFonts w:ascii="Times New Roman" w:hAnsi="Times New Roman" w:cs="Times New Roman"/>
          <w:sz w:val="28"/>
          <w:szCs w:val="28"/>
        </w:rPr>
        <w:t> </w:t>
      </w:r>
      <w:r w:rsidR="00364A16" w:rsidRPr="00364A16">
        <w:rPr>
          <w:rFonts w:ascii="Times New Roman" w:hAnsi="Times New Roman" w:cs="Times New Roman"/>
          <w:sz w:val="28"/>
          <w:szCs w:val="28"/>
        </w:rPr>
        <w:t xml:space="preserve">сумме заработной платы, иных выплат и вознаграждений за два календарных года, предшествующих году прекращения работы (службы, иной деятельности) или году </w:t>
      </w:r>
      <w:r w:rsidR="00364A16" w:rsidRPr="00364A16">
        <w:rPr>
          <w:rFonts w:ascii="Times New Roman" w:hAnsi="Times New Roman" w:cs="Times New Roman"/>
          <w:sz w:val="28"/>
          <w:szCs w:val="28"/>
        </w:rPr>
        <w:lastRenderedPageBreak/>
        <w:t>обращения за справкой о сумме заработной платы, иных выплат и вознаграждений, и</w:t>
      </w:r>
      <w:r w:rsidR="009746AA">
        <w:rPr>
          <w:rFonts w:ascii="Times New Roman" w:hAnsi="Times New Roman" w:cs="Times New Roman"/>
          <w:sz w:val="28"/>
          <w:szCs w:val="28"/>
        </w:rPr>
        <w:t> </w:t>
      </w:r>
      <w:r w:rsidR="00364A16" w:rsidRPr="00364A16">
        <w:rPr>
          <w:rFonts w:ascii="Times New Roman" w:hAnsi="Times New Roman" w:cs="Times New Roman"/>
          <w:sz w:val="28"/>
          <w:szCs w:val="28"/>
        </w:rPr>
        <w:t>текущий календарный год, на которую были начислены страховые взносы, и</w:t>
      </w:r>
      <w:r w:rsidR="009746AA">
        <w:rPr>
          <w:rFonts w:ascii="Times New Roman" w:hAnsi="Times New Roman" w:cs="Times New Roman"/>
          <w:sz w:val="28"/>
          <w:szCs w:val="28"/>
        </w:rPr>
        <w:t> </w:t>
      </w:r>
      <w:r w:rsidR="00364A16" w:rsidRPr="00364A16">
        <w:rPr>
          <w:rFonts w:ascii="Times New Roman" w:hAnsi="Times New Roman" w:cs="Times New Roman"/>
          <w:sz w:val="28"/>
          <w:szCs w:val="28"/>
        </w:rPr>
        <w:t>о</w:t>
      </w:r>
      <w:r w:rsidR="009746AA">
        <w:rPr>
          <w:rFonts w:ascii="Times New Roman" w:hAnsi="Times New Roman" w:cs="Times New Roman"/>
          <w:sz w:val="28"/>
          <w:szCs w:val="28"/>
        </w:rPr>
        <w:t> </w:t>
      </w:r>
      <w:r w:rsidR="00364A16" w:rsidRPr="00364A16">
        <w:rPr>
          <w:rFonts w:ascii="Times New Roman" w:hAnsi="Times New Roman" w:cs="Times New Roman"/>
          <w:sz w:val="28"/>
          <w:szCs w:val="28"/>
        </w:rPr>
        <w:t>количестве календарных дней, приходящихся в указанном периоде на периоды временной нетрудоспособности, отпуска по беременности и родам, отпуска по уходу за ребенком, период освобождения работника от работы с полным или частичным сохранением заработной платы в соответствии с законодательством Российской Федерации, если на сохраняемую заработную плату за этот период страховые взносы в Фонд социального страхования Российской Федерации не начислялись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1876">
        <w:t xml:space="preserve"> </w:t>
      </w:r>
      <w:r w:rsidRPr="00561876">
        <w:rPr>
          <w:rFonts w:ascii="Times New Roman" w:hAnsi="Times New Roman" w:cs="Times New Roman"/>
          <w:sz w:val="28"/>
          <w:szCs w:val="28"/>
        </w:rPr>
        <w:t>(зарегистрирован Министерством юстиции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A16" w:rsidRPr="00364A16">
        <w:rPr>
          <w:rFonts w:ascii="Times New Roman" w:hAnsi="Times New Roman" w:cs="Times New Roman"/>
          <w:sz w:val="28"/>
          <w:szCs w:val="28"/>
        </w:rPr>
        <w:t>5 июня 2013 г.</w:t>
      </w:r>
      <w:r w:rsidR="00553CA2">
        <w:rPr>
          <w:rFonts w:ascii="Times New Roman" w:hAnsi="Times New Roman" w:cs="Times New Roman"/>
          <w:sz w:val="28"/>
          <w:szCs w:val="28"/>
        </w:rPr>
        <w:t>,</w:t>
      </w:r>
      <w:r w:rsidR="00364A16" w:rsidRPr="00364A16">
        <w:rPr>
          <w:rFonts w:ascii="Times New Roman" w:hAnsi="Times New Roman" w:cs="Times New Roman"/>
          <w:sz w:val="28"/>
          <w:szCs w:val="28"/>
        </w:rPr>
        <w:t xml:space="preserve"> </w:t>
      </w:r>
      <w:r w:rsidR="00364A16" w:rsidRPr="00B41789">
        <w:rPr>
          <w:rFonts w:ascii="Times New Roman" w:hAnsi="Times New Roman" w:cs="Times New Roman"/>
          <w:sz w:val="28"/>
          <w:szCs w:val="28"/>
        </w:rPr>
        <w:t>регистрационный</w:t>
      </w:r>
      <w:r w:rsidR="00364A16">
        <w:rPr>
          <w:rFonts w:ascii="Times New Roman" w:hAnsi="Times New Roman" w:cs="Times New Roman"/>
          <w:sz w:val="28"/>
          <w:szCs w:val="28"/>
        </w:rPr>
        <w:t xml:space="preserve"> №</w:t>
      </w:r>
      <w:r w:rsidR="00364A16" w:rsidRPr="00364A16">
        <w:rPr>
          <w:rFonts w:ascii="Times New Roman" w:hAnsi="Times New Roman" w:cs="Times New Roman"/>
          <w:sz w:val="28"/>
          <w:szCs w:val="28"/>
        </w:rPr>
        <w:t xml:space="preserve"> 28668</w:t>
      </w:r>
      <w:r w:rsidRPr="00561876">
        <w:rPr>
          <w:rFonts w:ascii="Times New Roman" w:hAnsi="Times New Roman" w:cs="Times New Roman"/>
          <w:sz w:val="28"/>
          <w:szCs w:val="28"/>
        </w:rPr>
        <w:t>)</w:t>
      </w:r>
      <w:r w:rsidR="00482951">
        <w:rPr>
          <w:rFonts w:ascii="Times New Roman" w:hAnsi="Times New Roman" w:cs="Times New Roman"/>
          <w:sz w:val="28"/>
          <w:szCs w:val="28"/>
        </w:rPr>
        <w:t>;</w:t>
      </w:r>
    </w:p>
    <w:p w:rsidR="00482951" w:rsidRDefault="002B04D8" w:rsidP="0048295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2951">
        <w:rPr>
          <w:rFonts w:ascii="Times New Roman" w:hAnsi="Times New Roman" w:cs="Times New Roman"/>
          <w:sz w:val="28"/>
          <w:szCs w:val="28"/>
        </w:rPr>
        <w:t xml:space="preserve">риказ </w:t>
      </w:r>
      <w:r w:rsidRPr="00561876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труда и социальной защиты Российской Федерации</w:t>
      </w:r>
      <w:r w:rsidR="0029774D">
        <w:rPr>
          <w:rFonts w:ascii="Times New Roman" w:hAnsi="Times New Roman" w:cs="Times New Roman"/>
          <w:sz w:val="28"/>
          <w:szCs w:val="28"/>
        </w:rPr>
        <w:t xml:space="preserve"> </w:t>
      </w:r>
      <w:r w:rsidR="00E07C5E">
        <w:rPr>
          <w:rFonts w:ascii="Times New Roman" w:hAnsi="Times New Roman" w:cs="Times New Roman"/>
          <w:sz w:val="28"/>
          <w:szCs w:val="28"/>
        </w:rPr>
        <w:br/>
      </w:r>
      <w:r w:rsidR="00482951">
        <w:rPr>
          <w:rFonts w:ascii="Times New Roman" w:hAnsi="Times New Roman" w:cs="Times New Roman"/>
          <w:sz w:val="28"/>
          <w:szCs w:val="28"/>
        </w:rPr>
        <w:t>от 15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482951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482951">
        <w:rPr>
          <w:rFonts w:ascii="Times New Roman" w:hAnsi="Times New Roman" w:cs="Times New Roman"/>
          <w:sz w:val="28"/>
          <w:szCs w:val="28"/>
        </w:rPr>
        <w:t xml:space="preserve"> 648н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82951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приказы Министерства здравоохранения и социального </w:t>
      </w:r>
      <w:r w:rsidR="00E07C5E">
        <w:rPr>
          <w:rFonts w:ascii="Times New Roman" w:hAnsi="Times New Roman" w:cs="Times New Roman"/>
          <w:sz w:val="28"/>
          <w:szCs w:val="28"/>
        </w:rPr>
        <w:t>развития Российской Федерации и </w:t>
      </w:r>
      <w:r w:rsidR="00482951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Российской Федерации в части отмены обязательности печати хозяйственных обществ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8295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82951">
        <w:rPr>
          <w:rFonts w:ascii="Times New Roman" w:hAnsi="Times New Roman" w:cs="Times New Roman"/>
          <w:sz w:val="28"/>
          <w:szCs w:val="28"/>
        </w:rPr>
        <w:t xml:space="preserve">арегистрирован </w:t>
      </w:r>
      <w:r w:rsidRPr="00561876">
        <w:rPr>
          <w:rFonts w:ascii="Times New Roman" w:hAnsi="Times New Roman" w:cs="Times New Roman"/>
          <w:sz w:val="28"/>
          <w:szCs w:val="28"/>
        </w:rPr>
        <w:t>Министерством юстиции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2 декабря </w:t>
      </w:r>
      <w:r w:rsidR="00482951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г.,</w:t>
      </w:r>
      <w:r w:rsidRPr="002B04D8">
        <w:rPr>
          <w:rFonts w:ascii="Times New Roman" w:hAnsi="Times New Roman" w:cs="Times New Roman"/>
          <w:sz w:val="28"/>
          <w:szCs w:val="28"/>
        </w:rPr>
        <w:t xml:space="preserve"> </w:t>
      </w:r>
      <w:r w:rsidRPr="00B41789">
        <w:rPr>
          <w:rFonts w:ascii="Times New Roman" w:hAnsi="Times New Roman" w:cs="Times New Roman"/>
          <w:sz w:val="28"/>
          <w:szCs w:val="28"/>
        </w:rPr>
        <w:t>регистрационный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82951">
        <w:rPr>
          <w:rFonts w:ascii="Times New Roman" w:hAnsi="Times New Roman" w:cs="Times New Roman"/>
          <w:sz w:val="28"/>
          <w:szCs w:val="28"/>
        </w:rPr>
        <w:t xml:space="preserve"> 44543)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38AA" w:rsidRDefault="00E638AA" w:rsidP="00E638A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2951">
        <w:rPr>
          <w:rFonts w:ascii="Times New Roman" w:hAnsi="Times New Roman" w:cs="Times New Roman"/>
          <w:sz w:val="28"/>
          <w:szCs w:val="28"/>
        </w:rPr>
        <w:t xml:space="preserve">риказ </w:t>
      </w:r>
      <w:r w:rsidRPr="00561876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труда и социальной защиты Российской Федерации </w:t>
      </w:r>
      <w:r w:rsidR="00E07C5E">
        <w:rPr>
          <w:rFonts w:ascii="Times New Roman" w:hAnsi="Times New Roman" w:cs="Times New Roman"/>
          <w:sz w:val="28"/>
          <w:szCs w:val="28"/>
        </w:rPr>
        <w:br/>
      </w:r>
      <w:r w:rsidR="00482951">
        <w:rPr>
          <w:rFonts w:ascii="Times New Roman" w:hAnsi="Times New Roman" w:cs="Times New Roman"/>
          <w:sz w:val="28"/>
          <w:szCs w:val="28"/>
        </w:rPr>
        <w:t>от 9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82951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482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82951">
        <w:rPr>
          <w:rFonts w:ascii="Times New Roman" w:hAnsi="Times New Roman" w:cs="Times New Roman"/>
          <w:sz w:val="28"/>
          <w:szCs w:val="28"/>
        </w:rPr>
        <w:t xml:space="preserve"> 1н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82951">
        <w:rPr>
          <w:rFonts w:ascii="Times New Roman" w:hAnsi="Times New Roman" w:cs="Times New Roman"/>
          <w:sz w:val="28"/>
          <w:szCs w:val="28"/>
        </w:rPr>
        <w:t>О внесении изменений в форму справки о сумме заработной платы, иных выплат и вознаграждений за два календарных года, предшествующих году прекращения работы (службы, иной деят</w:t>
      </w:r>
      <w:r w:rsidR="00E07C5E">
        <w:rPr>
          <w:rFonts w:ascii="Times New Roman" w:hAnsi="Times New Roman" w:cs="Times New Roman"/>
          <w:sz w:val="28"/>
          <w:szCs w:val="28"/>
        </w:rPr>
        <w:t>ельности) или году обращения за </w:t>
      </w:r>
      <w:r w:rsidR="00482951">
        <w:rPr>
          <w:rFonts w:ascii="Times New Roman" w:hAnsi="Times New Roman" w:cs="Times New Roman"/>
          <w:sz w:val="28"/>
          <w:szCs w:val="28"/>
        </w:rPr>
        <w:t>справкой о сумме заработной платы, иных выплат и вознаграждений, и текущий календарный год, на которую были начислены страховые взносы, и о количестве календарных дней, приходящихся в указанном периоде на периоды временной нетрудоспособности, отпуска по беременнос</w:t>
      </w:r>
      <w:r w:rsidR="00E07C5E">
        <w:rPr>
          <w:rFonts w:ascii="Times New Roman" w:hAnsi="Times New Roman" w:cs="Times New Roman"/>
          <w:sz w:val="28"/>
          <w:szCs w:val="28"/>
        </w:rPr>
        <w:t>ти и родам, отпуска по уходу за </w:t>
      </w:r>
      <w:r w:rsidR="00482951">
        <w:rPr>
          <w:rFonts w:ascii="Times New Roman" w:hAnsi="Times New Roman" w:cs="Times New Roman"/>
          <w:sz w:val="28"/>
          <w:szCs w:val="28"/>
        </w:rPr>
        <w:t xml:space="preserve">ребенком, период освобождения работника от работы с полным или частичным сохранением заработной платы в соответствии с законодательством Российской Федерации, если на сохраняемую заработную плату за этот период страховые взносы в Фонд социального страхования Российской Федерации не начислялись, утвержденную приказом Министерства труда и социальной защиты Российской Федерации от 30 апреля 2013 г. </w:t>
      </w:r>
      <w:r w:rsidR="00F56B26">
        <w:rPr>
          <w:rFonts w:ascii="Times New Roman" w:hAnsi="Times New Roman" w:cs="Times New Roman"/>
          <w:sz w:val="28"/>
          <w:szCs w:val="28"/>
        </w:rPr>
        <w:t>№</w:t>
      </w:r>
      <w:r w:rsidR="00482951">
        <w:rPr>
          <w:rFonts w:ascii="Times New Roman" w:hAnsi="Times New Roman" w:cs="Times New Roman"/>
          <w:sz w:val="28"/>
          <w:szCs w:val="28"/>
        </w:rPr>
        <w:t xml:space="preserve"> 182н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8295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82951">
        <w:rPr>
          <w:rFonts w:ascii="Times New Roman" w:hAnsi="Times New Roman" w:cs="Times New Roman"/>
          <w:sz w:val="28"/>
          <w:szCs w:val="28"/>
        </w:rPr>
        <w:t xml:space="preserve">арегистрирован </w:t>
      </w:r>
      <w:r w:rsidRPr="00561876">
        <w:rPr>
          <w:rFonts w:ascii="Times New Roman" w:hAnsi="Times New Roman" w:cs="Times New Roman"/>
          <w:sz w:val="28"/>
          <w:szCs w:val="28"/>
        </w:rPr>
        <w:t>Министерством юстиции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95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82951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г., </w:t>
      </w:r>
      <w:r w:rsidR="00482951">
        <w:rPr>
          <w:rFonts w:ascii="Times New Roman" w:hAnsi="Times New Roman" w:cs="Times New Roman"/>
          <w:sz w:val="28"/>
          <w:szCs w:val="28"/>
        </w:rPr>
        <w:t xml:space="preserve"> </w:t>
      </w:r>
      <w:r w:rsidRPr="00B41789">
        <w:rPr>
          <w:rFonts w:ascii="Times New Roman" w:hAnsi="Times New Roman" w:cs="Times New Roman"/>
          <w:sz w:val="28"/>
          <w:szCs w:val="28"/>
        </w:rPr>
        <w:t>регистрационный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82951">
        <w:rPr>
          <w:rFonts w:ascii="Times New Roman" w:hAnsi="Times New Roman" w:cs="Times New Roman"/>
          <w:sz w:val="28"/>
          <w:szCs w:val="28"/>
        </w:rPr>
        <w:t xml:space="preserve"> 45380)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2951" w:rsidRDefault="00E638AA" w:rsidP="009D4A6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2951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9D4A67" w:rsidRPr="00561876">
        <w:rPr>
          <w:rFonts w:ascii="Times New Roman" w:hAnsi="Times New Roman" w:cs="Times New Roman"/>
          <w:sz w:val="28"/>
          <w:szCs w:val="28"/>
        </w:rPr>
        <w:t>Министерства</w:t>
      </w:r>
      <w:r w:rsidR="009D4A67">
        <w:rPr>
          <w:rFonts w:ascii="Times New Roman" w:hAnsi="Times New Roman" w:cs="Times New Roman"/>
          <w:sz w:val="28"/>
          <w:szCs w:val="28"/>
        </w:rPr>
        <w:t xml:space="preserve"> труда и социальной защиты Российской Федерации </w:t>
      </w:r>
      <w:r w:rsidR="00E07C5E">
        <w:rPr>
          <w:rFonts w:ascii="Times New Roman" w:hAnsi="Times New Roman" w:cs="Times New Roman"/>
          <w:sz w:val="28"/>
          <w:szCs w:val="28"/>
        </w:rPr>
        <w:br/>
      </w:r>
      <w:r w:rsidR="00482951">
        <w:rPr>
          <w:rFonts w:ascii="Times New Roman" w:hAnsi="Times New Roman" w:cs="Times New Roman"/>
          <w:sz w:val="28"/>
          <w:szCs w:val="28"/>
        </w:rPr>
        <w:t>от 10</w:t>
      </w:r>
      <w:r w:rsidR="009D4A67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82951">
        <w:rPr>
          <w:rFonts w:ascii="Times New Roman" w:hAnsi="Times New Roman" w:cs="Times New Roman"/>
          <w:sz w:val="28"/>
          <w:szCs w:val="28"/>
        </w:rPr>
        <w:t>2022</w:t>
      </w:r>
      <w:r w:rsidR="009D4A67">
        <w:rPr>
          <w:rFonts w:ascii="Times New Roman" w:hAnsi="Times New Roman" w:cs="Times New Roman"/>
          <w:sz w:val="28"/>
          <w:szCs w:val="28"/>
        </w:rPr>
        <w:t xml:space="preserve"> г.</w:t>
      </w:r>
      <w:r w:rsidR="00482951">
        <w:rPr>
          <w:rFonts w:ascii="Times New Roman" w:hAnsi="Times New Roman" w:cs="Times New Roman"/>
          <w:sz w:val="28"/>
          <w:szCs w:val="28"/>
        </w:rPr>
        <w:t xml:space="preserve"> </w:t>
      </w:r>
      <w:r w:rsidR="009D4A67">
        <w:rPr>
          <w:rFonts w:ascii="Times New Roman" w:hAnsi="Times New Roman" w:cs="Times New Roman"/>
          <w:sz w:val="28"/>
          <w:szCs w:val="28"/>
        </w:rPr>
        <w:t>№</w:t>
      </w:r>
      <w:r w:rsidR="00482951">
        <w:rPr>
          <w:rFonts w:ascii="Times New Roman" w:hAnsi="Times New Roman" w:cs="Times New Roman"/>
          <w:sz w:val="28"/>
          <w:szCs w:val="28"/>
        </w:rPr>
        <w:t xml:space="preserve"> 1н</w:t>
      </w:r>
      <w:r w:rsidR="009D4A67">
        <w:rPr>
          <w:rFonts w:ascii="Times New Roman" w:hAnsi="Times New Roman" w:cs="Times New Roman"/>
          <w:sz w:val="28"/>
          <w:szCs w:val="28"/>
        </w:rPr>
        <w:t xml:space="preserve"> «</w:t>
      </w:r>
      <w:r w:rsidR="00482951">
        <w:rPr>
          <w:rFonts w:ascii="Times New Roman" w:hAnsi="Times New Roman" w:cs="Times New Roman"/>
          <w:sz w:val="28"/>
          <w:szCs w:val="28"/>
        </w:rPr>
        <w:t xml:space="preserve">О внесении изменения в приложение </w:t>
      </w:r>
      <w:r w:rsidR="007052D7">
        <w:rPr>
          <w:rFonts w:ascii="Times New Roman" w:hAnsi="Times New Roman" w:cs="Times New Roman"/>
          <w:sz w:val="28"/>
          <w:szCs w:val="28"/>
        </w:rPr>
        <w:t>№</w:t>
      </w:r>
      <w:r w:rsidR="00482951">
        <w:rPr>
          <w:rFonts w:ascii="Times New Roman" w:hAnsi="Times New Roman" w:cs="Times New Roman"/>
          <w:sz w:val="28"/>
          <w:szCs w:val="28"/>
        </w:rPr>
        <w:t xml:space="preserve"> 1 к приказу Министерства труда и социальной защиты Российской Федерации </w:t>
      </w:r>
      <w:r w:rsidR="00E07C5E">
        <w:rPr>
          <w:rFonts w:ascii="Times New Roman" w:hAnsi="Times New Roman" w:cs="Times New Roman"/>
          <w:sz w:val="28"/>
          <w:szCs w:val="28"/>
        </w:rPr>
        <w:br/>
      </w:r>
      <w:r w:rsidR="00482951">
        <w:rPr>
          <w:rFonts w:ascii="Times New Roman" w:hAnsi="Times New Roman" w:cs="Times New Roman"/>
          <w:sz w:val="28"/>
          <w:szCs w:val="28"/>
        </w:rPr>
        <w:t xml:space="preserve">от 30 апреля 2013 г. </w:t>
      </w:r>
      <w:r w:rsidR="009D4A67">
        <w:rPr>
          <w:rFonts w:ascii="Times New Roman" w:hAnsi="Times New Roman" w:cs="Times New Roman"/>
          <w:sz w:val="28"/>
          <w:szCs w:val="28"/>
        </w:rPr>
        <w:t>№</w:t>
      </w:r>
      <w:r w:rsidR="00482951">
        <w:rPr>
          <w:rFonts w:ascii="Times New Roman" w:hAnsi="Times New Roman" w:cs="Times New Roman"/>
          <w:sz w:val="28"/>
          <w:szCs w:val="28"/>
        </w:rPr>
        <w:t xml:space="preserve"> 182н </w:t>
      </w:r>
      <w:r w:rsidR="009D4A67">
        <w:rPr>
          <w:rFonts w:ascii="Times New Roman" w:hAnsi="Times New Roman" w:cs="Times New Roman"/>
          <w:sz w:val="28"/>
          <w:szCs w:val="28"/>
        </w:rPr>
        <w:t>«</w:t>
      </w:r>
      <w:r w:rsidR="00482951">
        <w:rPr>
          <w:rFonts w:ascii="Times New Roman" w:hAnsi="Times New Roman" w:cs="Times New Roman"/>
          <w:sz w:val="28"/>
          <w:szCs w:val="28"/>
        </w:rPr>
        <w:t>Об утверждении ф</w:t>
      </w:r>
      <w:r w:rsidR="00E07C5E">
        <w:rPr>
          <w:rFonts w:ascii="Times New Roman" w:hAnsi="Times New Roman" w:cs="Times New Roman"/>
          <w:sz w:val="28"/>
          <w:szCs w:val="28"/>
        </w:rPr>
        <w:t>ормы и порядка выдачи справки о </w:t>
      </w:r>
      <w:r w:rsidR="00482951">
        <w:rPr>
          <w:rFonts w:ascii="Times New Roman" w:hAnsi="Times New Roman" w:cs="Times New Roman"/>
          <w:sz w:val="28"/>
          <w:szCs w:val="28"/>
        </w:rPr>
        <w:t xml:space="preserve">сумме заработной платы, иных выплат и вознаграждений за два календарных года, предшествующих году прекращения работы (службы, иной деятельности) или году обращения за справкой о сумме заработной платы, </w:t>
      </w:r>
      <w:r w:rsidR="00E07C5E">
        <w:rPr>
          <w:rFonts w:ascii="Times New Roman" w:hAnsi="Times New Roman" w:cs="Times New Roman"/>
          <w:sz w:val="28"/>
          <w:szCs w:val="28"/>
        </w:rPr>
        <w:t>иных выплат и вознаграждений, и </w:t>
      </w:r>
      <w:r w:rsidR="00482951">
        <w:rPr>
          <w:rFonts w:ascii="Times New Roman" w:hAnsi="Times New Roman" w:cs="Times New Roman"/>
          <w:sz w:val="28"/>
          <w:szCs w:val="28"/>
        </w:rPr>
        <w:t xml:space="preserve">текущий календарный год, на которую были начислены страховые взносы, </w:t>
      </w:r>
      <w:r w:rsidR="00E07C5E">
        <w:rPr>
          <w:rFonts w:ascii="Times New Roman" w:hAnsi="Times New Roman" w:cs="Times New Roman"/>
          <w:sz w:val="28"/>
          <w:szCs w:val="28"/>
        </w:rPr>
        <w:br/>
      </w:r>
      <w:r w:rsidR="00482951">
        <w:rPr>
          <w:rFonts w:ascii="Times New Roman" w:hAnsi="Times New Roman" w:cs="Times New Roman"/>
          <w:sz w:val="28"/>
          <w:szCs w:val="28"/>
        </w:rPr>
        <w:t xml:space="preserve">и о количестве календарных дней, приходящихся в указанном периоде на периоды временной нетрудоспособности, отпуска по беременности и родам, отпуска по уходу за ребенком, период освобождения работника от работы с полным или частичным сохранением заработной платы в соответствии с законодательством Российской Федерации, если на сохраняемую заработную плату за этот период страховые взносы </w:t>
      </w:r>
      <w:r w:rsidR="00482951">
        <w:rPr>
          <w:rFonts w:ascii="Times New Roman" w:hAnsi="Times New Roman" w:cs="Times New Roman"/>
          <w:sz w:val="28"/>
          <w:szCs w:val="28"/>
        </w:rPr>
        <w:lastRenderedPageBreak/>
        <w:t>в Фонд социального страхования Российской Федерации не начислялись</w:t>
      </w:r>
      <w:r w:rsidR="009D4A67">
        <w:rPr>
          <w:rFonts w:ascii="Times New Roman" w:hAnsi="Times New Roman" w:cs="Times New Roman"/>
          <w:sz w:val="28"/>
          <w:szCs w:val="28"/>
        </w:rPr>
        <w:t xml:space="preserve">» </w:t>
      </w:r>
      <w:r w:rsidR="00482951">
        <w:rPr>
          <w:rFonts w:ascii="Times New Roman" w:hAnsi="Times New Roman" w:cs="Times New Roman"/>
          <w:sz w:val="28"/>
          <w:szCs w:val="28"/>
        </w:rPr>
        <w:t>(</w:t>
      </w:r>
      <w:r w:rsidR="009D4A67">
        <w:rPr>
          <w:rFonts w:ascii="Times New Roman" w:hAnsi="Times New Roman" w:cs="Times New Roman"/>
          <w:sz w:val="28"/>
          <w:szCs w:val="28"/>
        </w:rPr>
        <w:t>з</w:t>
      </w:r>
      <w:r w:rsidR="00482951">
        <w:rPr>
          <w:rFonts w:ascii="Times New Roman" w:hAnsi="Times New Roman" w:cs="Times New Roman"/>
          <w:sz w:val="28"/>
          <w:szCs w:val="28"/>
        </w:rPr>
        <w:t xml:space="preserve">арегистрирован </w:t>
      </w:r>
      <w:r w:rsidR="009D4A67" w:rsidRPr="00561876">
        <w:rPr>
          <w:rFonts w:ascii="Times New Roman" w:hAnsi="Times New Roman" w:cs="Times New Roman"/>
          <w:sz w:val="28"/>
          <w:szCs w:val="28"/>
        </w:rPr>
        <w:t>Министерством юстиции Российской Федерации</w:t>
      </w:r>
      <w:r w:rsidR="009D4A67">
        <w:rPr>
          <w:rFonts w:ascii="Times New Roman" w:hAnsi="Times New Roman" w:cs="Times New Roman"/>
          <w:sz w:val="28"/>
          <w:szCs w:val="28"/>
        </w:rPr>
        <w:t xml:space="preserve"> </w:t>
      </w:r>
      <w:r w:rsidR="00482951">
        <w:rPr>
          <w:rFonts w:ascii="Times New Roman" w:hAnsi="Times New Roman" w:cs="Times New Roman"/>
          <w:sz w:val="28"/>
          <w:szCs w:val="28"/>
        </w:rPr>
        <w:t>9</w:t>
      </w:r>
      <w:r w:rsidR="009D4A67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482951">
        <w:rPr>
          <w:rFonts w:ascii="Times New Roman" w:hAnsi="Times New Roman" w:cs="Times New Roman"/>
          <w:sz w:val="28"/>
          <w:szCs w:val="28"/>
        </w:rPr>
        <w:t xml:space="preserve">2022 </w:t>
      </w:r>
      <w:r w:rsidR="009D4A67">
        <w:rPr>
          <w:rFonts w:ascii="Times New Roman" w:hAnsi="Times New Roman" w:cs="Times New Roman"/>
          <w:sz w:val="28"/>
          <w:szCs w:val="28"/>
        </w:rPr>
        <w:t xml:space="preserve">г., </w:t>
      </w:r>
      <w:r w:rsidR="009D4A67" w:rsidRPr="00B41789">
        <w:rPr>
          <w:rFonts w:ascii="Times New Roman" w:hAnsi="Times New Roman" w:cs="Times New Roman"/>
          <w:sz w:val="28"/>
          <w:szCs w:val="28"/>
        </w:rPr>
        <w:t>регистрационный</w:t>
      </w:r>
      <w:r w:rsidR="009D4A67">
        <w:rPr>
          <w:rFonts w:ascii="Times New Roman" w:hAnsi="Times New Roman" w:cs="Times New Roman"/>
          <w:sz w:val="28"/>
          <w:szCs w:val="28"/>
        </w:rPr>
        <w:t xml:space="preserve"> №</w:t>
      </w:r>
      <w:r w:rsidR="00482951">
        <w:rPr>
          <w:rFonts w:ascii="Times New Roman" w:hAnsi="Times New Roman" w:cs="Times New Roman"/>
          <w:sz w:val="28"/>
          <w:szCs w:val="28"/>
        </w:rPr>
        <w:t xml:space="preserve"> 67210)</w:t>
      </w:r>
      <w:r w:rsidR="009D4A67">
        <w:rPr>
          <w:rFonts w:ascii="Times New Roman" w:hAnsi="Times New Roman" w:cs="Times New Roman"/>
          <w:sz w:val="28"/>
          <w:szCs w:val="28"/>
        </w:rPr>
        <w:t>.</w:t>
      </w:r>
    </w:p>
    <w:p w:rsidR="00955E3D" w:rsidRDefault="00955E3D" w:rsidP="00716D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0835" w:rsidRDefault="002B0835" w:rsidP="00716D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E3D" w:rsidRPr="000F61A1" w:rsidRDefault="00955E3D" w:rsidP="00716D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330" w:rsidRDefault="006F68B6" w:rsidP="007D2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9C13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1380">
        <w:rPr>
          <w:rFonts w:ascii="Times New Roman" w:hAnsi="Times New Roman" w:cs="Times New Roman"/>
          <w:sz w:val="28"/>
          <w:szCs w:val="28"/>
        </w:rPr>
        <w:t xml:space="preserve">    </w:t>
      </w:r>
      <w:r w:rsidR="00FD7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7398">
        <w:rPr>
          <w:rFonts w:ascii="Times New Roman" w:hAnsi="Times New Roman" w:cs="Times New Roman"/>
          <w:sz w:val="28"/>
          <w:szCs w:val="28"/>
        </w:rPr>
        <w:t xml:space="preserve"> </w:t>
      </w:r>
      <w:r w:rsidR="00504C2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182D">
        <w:rPr>
          <w:rFonts w:ascii="Times New Roman" w:hAnsi="Times New Roman" w:cs="Times New Roman"/>
          <w:sz w:val="28"/>
          <w:szCs w:val="28"/>
        </w:rPr>
        <w:t>А</w:t>
      </w:r>
      <w:r w:rsidR="00716D32">
        <w:rPr>
          <w:rFonts w:ascii="Times New Roman" w:hAnsi="Times New Roman" w:cs="Times New Roman"/>
          <w:sz w:val="28"/>
          <w:szCs w:val="28"/>
        </w:rPr>
        <w:t>.</w:t>
      </w:r>
      <w:r w:rsidR="0011182D">
        <w:rPr>
          <w:rFonts w:ascii="Times New Roman" w:hAnsi="Times New Roman" w:cs="Times New Roman"/>
          <w:sz w:val="28"/>
          <w:szCs w:val="28"/>
        </w:rPr>
        <w:t>О</w:t>
      </w:r>
      <w:r w:rsidR="00FD7398">
        <w:rPr>
          <w:rFonts w:ascii="Times New Roman" w:hAnsi="Times New Roman" w:cs="Times New Roman"/>
          <w:sz w:val="28"/>
          <w:szCs w:val="28"/>
        </w:rPr>
        <w:t>.</w:t>
      </w:r>
      <w:r w:rsidR="00716D32">
        <w:rPr>
          <w:rFonts w:ascii="Times New Roman" w:hAnsi="Times New Roman" w:cs="Times New Roman"/>
          <w:sz w:val="28"/>
          <w:szCs w:val="28"/>
        </w:rPr>
        <w:t xml:space="preserve"> </w:t>
      </w:r>
      <w:r w:rsidR="007D2660">
        <w:rPr>
          <w:rFonts w:ascii="Times New Roman" w:hAnsi="Times New Roman" w:cs="Times New Roman"/>
          <w:sz w:val="28"/>
          <w:szCs w:val="28"/>
        </w:rPr>
        <w:t>Котяков</w:t>
      </w:r>
    </w:p>
    <w:p w:rsidR="00394330" w:rsidRDefault="00394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4330" w:rsidRDefault="00394330" w:rsidP="00394330">
      <w:pPr>
        <w:pStyle w:val="pt-a"/>
        <w:shd w:val="clear" w:color="auto" w:fill="FFFFFF"/>
        <w:spacing w:before="0" w:beforeAutospacing="0" w:after="0" w:afterAutospacing="0" w:line="302" w:lineRule="atLeast"/>
        <w:jc w:val="center"/>
        <w:rPr>
          <w:rStyle w:val="pt-a0"/>
          <w:b/>
          <w:bCs/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394330" w:rsidRDefault="00394330" w:rsidP="00394330">
      <w:pPr>
        <w:pStyle w:val="pt-a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394330" w:rsidRDefault="00394330" w:rsidP="00394330">
      <w:pPr>
        <w:pStyle w:val="pt-a"/>
        <w:shd w:val="clear" w:color="auto" w:fill="FFFFFF"/>
        <w:spacing w:before="0" w:beforeAutospacing="0" w:after="0" w:afterAutospacing="0" w:line="302" w:lineRule="atLeast"/>
        <w:jc w:val="center"/>
        <w:rPr>
          <w:rStyle w:val="pt-a0"/>
          <w:b/>
          <w:bCs/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>к проекту приказа Министерства труда и социальной защиты Российской Федерации «О признании утратившими силу некоторых приказов Министерства здравоохранения и социального развития Российской Федерации и Министерства труда и социальной защиты Российской Федерации по вопросам обязательного социального страхования»</w:t>
      </w:r>
    </w:p>
    <w:p w:rsidR="00394330" w:rsidRDefault="00394330" w:rsidP="00394330">
      <w:pPr>
        <w:pStyle w:val="pt-a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394330" w:rsidRDefault="00394330" w:rsidP="00394330">
      <w:pPr>
        <w:pStyle w:val="pt-a-000002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>Проект приказа</w:t>
      </w:r>
      <w:r>
        <w:rPr>
          <w:rStyle w:val="pt-a0-000004"/>
          <w:color w:val="000000"/>
          <w:sz w:val="22"/>
          <w:szCs w:val="22"/>
        </w:rPr>
        <w:t xml:space="preserve"> </w:t>
      </w:r>
      <w:r>
        <w:rPr>
          <w:rStyle w:val="pt-a0-000003"/>
          <w:color w:val="000000"/>
          <w:sz w:val="28"/>
          <w:szCs w:val="28"/>
        </w:rPr>
        <w:t xml:space="preserve">Министерства труда и социальной защиты Российской Федерации «О признании утратившими силу некоторых приказов Министерства здравоохранения и социального развития Российской Федерации и Министерства труда и социальной защиты Российской Федерации по вопросам обязательного социального страхования» (далее – проект приказа Минтруда России) подготовлен в связи с принятием Федерального закона от 14 июля 2022 г. № 237-ФЗ «О внесении изменений в отдельные законодательные акты Российской Федерации» </w:t>
      </w:r>
      <w:r>
        <w:rPr>
          <w:color w:val="000000"/>
          <w:sz w:val="28"/>
          <w:szCs w:val="28"/>
        </w:rPr>
        <w:br/>
      </w:r>
      <w:r>
        <w:rPr>
          <w:rStyle w:val="pt-a0-000005"/>
          <w:color w:val="000000"/>
          <w:sz w:val="28"/>
          <w:szCs w:val="28"/>
        </w:rPr>
        <w:t>‎</w:t>
      </w:r>
      <w:r>
        <w:rPr>
          <w:rStyle w:val="pt-a0-000003"/>
          <w:color w:val="000000"/>
          <w:sz w:val="28"/>
          <w:szCs w:val="28"/>
        </w:rPr>
        <w:t xml:space="preserve">(далее – Федеральный закон № 237-ФЗ), которым внесены изменения в Федеральный закон от 29 декабря 2006 г. № 255-ФЗ «Об обязательном социальном страховании на случай временной нетрудоспособности и в связи с материнством» </w:t>
      </w:r>
      <w:r>
        <w:rPr>
          <w:color w:val="000000"/>
          <w:sz w:val="28"/>
          <w:szCs w:val="28"/>
        </w:rPr>
        <w:br/>
      </w:r>
      <w:r>
        <w:rPr>
          <w:rStyle w:val="pt-a0-000005"/>
          <w:color w:val="000000"/>
          <w:sz w:val="28"/>
          <w:szCs w:val="28"/>
        </w:rPr>
        <w:t>‎</w:t>
      </w:r>
      <w:r>
        <w:rPr>
          <w:rStyle w:val="pt-a0-000003"/>
          <w:color w:val="000000"/>
          <w:sz w:val="28"/>
          <w:szCs w:val="28"/>
        </w:rPr>
        <w:t>(далее – Федеральный закон № 255-ФЗ).</w:t>
      </w:r>
    </w:p>
    <w:p w:rsidR="00394330" w:rsidRDefault="00394330" w:rsidP="00394330">
      <w:pPr>
        <w:pStyle w:val="pt-a-000002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Подпунктом «а» пункта 7 статьи 9 Федерального закона № 237-ФЗ признан утратившим силу пункт 4 части 1 статьи 4</w:t>
      </w:r>
      <w:r>
        <w:rPr>
          <w:rStyle w:val="pt-a0-000006"/>
          <w:color w:val="000000"/>
          <w:sz w:val="28"/>
          <w:szCs w:val="28"/>
          <w:vertAlign w:val="superscript"/>
        </w:rPr>
        <w:t>1</w:t>
      </w:r>
      <w:r>
        <w:rPr>
          <w:rStyle w:val="pt-a0-000006"/>
          <w:color w:val="000000"/>
          <w:sz w:val="28"/>
          <w:szCs w:val="28"/>
        </w:rPr>
        <w:t xml:space="preserve"> Федерального закона № 255-ФЗ, во исполнение которого был издан приказ Министерства здравоохранения и социального развития Российской Федерации от 24 января 2011 г. № 20н </w:t>
      </w:r>
      <w:r>
        <w:rPr>
          <w:color w:val="000000"/>
          <w:sz w:val="28"/>
          <w:szCs w:val="28"/>
        </w:rPr>
        <w:br/>
      </w:r>
      <w:r>
        <w:rPr>
          <w:rStyle w:val="pt-a0-000007"/>
          <w:color w:val="000000"/>
          <w:sz w:val="28"/>
          <w:szCs w:val="28"/>
        </w:rPr>
        <w:t>‎</w:t>
      </w:r>
      <w:r>
        <w:rPr>
          <w:rStyle w:val="pt-a0-000006"/>
          <w:color w:val="000000"/>
          <w:sz w:val="28"/>
          <w:szCs w:val="28"/>
        </w:rPr>
        <w:t>«Об утверждении формы и порядка направления запроса страхователя в территориальный орган страховщика для осуществления проверки сведений о страхователе (страхователях), выдавшем (выдавших) застрахованному лицу справку (справки) о сумме заработной платы, иных выплат и вознаграждений для исчисления пособий по временной нетрудоспособности, по беременности и родам, ежемесячного пособия по уходу за ребенком» (далее – приказ Минздравсоцразвития России от 24 января 2011 г. № 20н).</w:t>
      </w:r>
    </w:p>
    <w:p w:rsidR="00394330" w:rsidRDefault="00394330" w:rsidP="00394330">
      <w:pPr>
        <w:pStyle w:val="pt-a-000002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Согласно пункту 4 части 1 статьи 4</w:t>
      </w:r>
      <w:r>
        <w:rPr>
          <w:rStyle w:val="pt-a0-000006"/>
          <w:color w:val="000000"/>
          <w:sz w:val="28"/>
          <w:szCs w:val="28"/>
          <w:vertAlign w:val="superscript"/>
        </w:rPr>
        <w:t>1</w:t>
      </w:r>
      <w:r>
        <w:rPr>
          <w:rStyle w:val="pt-a0-000006"/>
          <w:color w:val="000000"/>
          <w:sz w:val="28"/>
          <w:szCs w:val="28"/>
        </w:rPr>
        <w:t xml:space="preserve"> Федерального закона № 255-ФЗ страхователь имел право осуществлять проверку сведений о страхователе (страхователях), выдавшем (выдавших) застрахованному лицу справку (справки) о сумме заработной платы, иных выплат и вознаграждений для исчисления пособий по временной нетрудоспособности, по беременности и родам, ежемесячного пособия по уходу за ребенком, путем направления запроса в территориальный орган страховщика. Форма запроса страхователя и порядок направления такого запроса утверждены приказом Минздравсоцразвития России от 24 января 2011 г. № 20н.</w:t>
      </w:r>
    </w:p>
    <w:p w:rsidR="00394330" w:rsidRDefault="00394330" w:rsidP="00394330">
      <w:pPr>
        <w:pStyle w:val="pt-a-000002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Кроме того, подпунктом «б» пункта 7 статьи 9 Федерального закона № 237-ФЗ изложен в новой редакции пункт 3 части 2 статьи 4</w:t>
      </w:r>
      <w:r>
        <w:rPr>
          <w:rStyle w:val="pt-a0-000006"/>
          <w:color w:val="000000"/>
          <w:sz w:val="28"/>
          <w:szCs w:val="28"/>
          <w:vertAlign w:val="superscript"/>
        </w:rPr>
        <w:t>1</w:t>
      </w:r>
      <w:r>
        <w:rPr>
          <w:rStyle w:val="pt-a0-000006"/>
          <w:color w:val="000000"/>
          <w:sz w:val="28"/>
          <w:szCs w:val="28"/>
        </w:rPr>
        <w:t xml:space="preserve"> Федерального закона № 255-ФЗ.</w:t>
      </w:r>
    </w:p>
    <w:p w:rsidR="00394330" w:rsidRDefault="00394330" w:rsidP="00394330">
      <w:pPr>
        <w:pStyle w:val="pt-a-000002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 xml:space="preserve">Действующей редакцией данного пункта предусмотрена обязанность страхователя выдавать застрахованному лицу справку о сумме заработка за два календарных года, предшествующих году прекращения работы (службы, иной деятельности) или году обращения за справкой о сумме заработка, и текущий </w:t>
      </w:r>
      <w:r>
        <w:rPr>
          <w:rStyle w:val="pt-a0-000006"/>
          <w:color w:val="000000"/>
          <w:sz w:val="28"/>
          <w:szCs w:val="28"/>
        </w:rPr>
        <w:lastRenderedPageBreak/>
        <w:t>календарный год, на которую были начислены страховые взносы, и о количестве календарных дней, приходящихся в указанном периоде на периоды временной нетрудоспособности, отпуска по беременности и родам, отпуска по уходу за ребенком, период освобождения работника от работы с полным или частичным сохранением заработной платы в соответствии с законодательством Российской Федерации, если на сохраняемую заработную плату за этот период страховые взносы в Фонд социального страхования Российской Федерации в соответствии с </w:t>
      </w:r>
      <w:r>
        <w:rPr>
          <w:rStyle w:val="pt-a0-000003"/>
          <w:color w:val="000000"/>
          <w:sz w:val="28"/>
          <w:szCs w:val="28"/>
        </w:rPr>
        <w:t xml:space="preserve">Федеральным </w:t>
      </w:r>
      <w:hyperlink r:id="rId8" w:history="1">
        <w:r>
          <w:rPr>
            <w:rStyle w:val="pt-a0-000003"/>
            <w:color w:val="000000"/>
            <w:sz w:val="28"/>
            <w:szCs w:val="28"/>
            <w:u w:val="single"/>
          </w:rPr>
          <w:t>законом</w:t>
        </w:r>
      </w:hyperlink>
      <w:r>
        <w:rPr>
          <w:rStyle w:val="pt-a0-000006"/>
          <w:color w:val="000000"/>
          <w:sz w:val="28"/>
          <w:szCs w:val="28"/>
        </w:rPr>
        <w:t xml:space="preserve">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(за период по 31 декабря 2016 года включительно) и (или) в соответствии с законодательством Российской Федерации о налогах и сборах (начиная с 1 января 2017 года) не начислялись (далее – справка о сумме заработке).</w:t>
      </w:r>
    </w:p>
    <w:p w:rsidR="00394330" w:rsidRDefault="00394330" w:rsidP="00394330">
      <w:pPr>
        <w:pStyle w:val="pt-a-000002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Форма и порядок выдачи справки о сумме заработка утверждены приказом Министерства труда и социальной защиты Российской Федерации от 30 апреля 2013 г. № 182н «Об утверждении формы и порядка выдачи справки о сумме заработной платы, иных выплат и вознаграждений за два календарных года, предшествующих году прекращения работы (службы, иной деятельности) или году обращения за справкой о сумме заработной платы, иных выплат и вознаграждений, и текущий календарный год, на которую были начислены страховые взносы, и о количестве календарных дней, приходящихся в указанном периоде на периоды временной нетрудоспособности, отпуска по беременности и родам, отпуска по уходу за ребенком, период освобождения работника от работы с полным или частичным сохранением заработной платы в соответствии с законодательством Российской Федерации, если на сохраняемую заработную плату за этот период страховые взносы в Фонд социального страхования Российской Федерации не начислялись»</w:t>
      </w:r>
      <w:r>
        <w:rPr>
          <w:rStyle w:val="pt-a0-000008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r>
        <w:rPr>
          <w:rStyle w:val="pt-a0-000009"/>
          <w:color w:val="000000"/>
          <w:sz w:val="22"/>
          <w:szCs w:val="22"/>
        </w:rPr>
        <w:t>‎</w:t>
      </w:r>
      <w:r>
        <w:rPr>
          <w:rStyle w:val="pt-a0-000006"/>
          <w:color w:val="000000"/>
          <w:sz w:val="28"/>
          <w:szCs w:val="28"/>
        </w:rPr>
        <w:t>(далее – приказ Минтруда России от 30 апреля 2013 г. № 182н).</w:t>
      </w:r>
    </w:p>
    <w:p w:rsidR="00394330" w:rsidRDefault="00394330" w:rsidP="00394330">
      <w:pPr>
        <w:pStyle w:val="pt-a-000002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>Новая редакция пункта 3 части 2 статьи 4</w:t>
      </w:r>
      <w:r>
        <w:rPr>
          <w:rStyle w:val="pt-a0-000006"/>
          <w:color w:val="000000"/>
          <w:sz w:val="28"/>
          <w:szCs w:val="28"/>
          <w:vertAlign w:val="superscript"/>
        </w:rPr>
        <w:t>1</w:t>
      </w:r>
      <w:r>
        <w:rPr>
          <w:rStyle w:val="pt-a0-000006"/>
          <w:color w:val="000000"/>
          <w:sz w:val="28"/>
          <w:szCs w:val="28"/>
        </w:rPr>
        <w:t xml:space="preserve"> Федерального закона № 255-ФЗ не предусматривает выдачу страхователем справки о сумме заработка. Федеральным законом № 237-ФЗ предусматривается ежемесячное представление плательщиками страховых взносов персонифицированных сведений, включая сведения о заработке, в налоговые органы и передача их налоговыми органами в Фонд пенсионного и социального страхования Российской Федерации. Таким образом, начиная </w:t>
      </w:r>
      <w:r>
        <w:rPr>
          <w:color w:val="000000"/>
          <w:sz w:val="28"/>
          <w:szCs w:val="28"/>
        </w:rPr>
        <w:br/>
      </w:r>
      <w:r>
        <w:rPr>
          <w:rStyle w:val="pt-a0-000007"/>
          <w:color w:val="000000"/>
          <w:sz w:val="28"/>
          <w:szCs w:val="28"/>
        </w:rPr>
        <w:t>‎</w:t>
      </w:r>
      <w:r>
        <w:rPr>
          <w:rStyle w:val="pt-a0-000006"/>
          <w:color w:val="000000"/>
          <w:sz w:val="28"/>
          <w:szCs w:val="28"/>
        </w:rPr>
        <w:t>с 1 января 2023 г. Фонд пенсионного и социального страхования Российской Федерации будет располагать сведениями о суммах заработка застрахованных лиц для исчисления размеров пособий по временной нетрудоспособности, по беременности и родам, ежемесячного пособия по уходу за ребенком, в связи с чем отменяется обязанность работодателя (страхователя) по выдаче работникам при увольнении справок о сумме заработка.</w:t>
      </w:r>
    </w:p>
    <w:p w:rsidR="00394330" w:rsidRDefault="00394330" w:rsidP="00394330">
      <w:pPr>
        <w:pStyle w:val="pt-a-000002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 xml:space="preserve">Также с учетом указанных изменений законодательства отсутствует необходимость направления запросов в территориальный орган Пенсионного фонда Российской Федерации о представлении сведений о заработной плате, иных выплатах и вознаграждениях в соответствии с приказом Министерства здравоохранения и социального развития Российской Федерации № 21н «Об утверждении формы </w:t>
      </w:r>
      <w:r>
        <w:rPr>
          <w:rStyle w:val="pt-a0-000006"/>
          <w:color w:val="000000"/>
          <w:sz w:val="28"/>
          <w:szCs w:val="28"/>
        </w:rPr>
        <w:lastRenderedPageBreak/>
        <w:t>заявления застрахованного лица о направлении запроса в территориальный орган Пенсионного фонда Российской Федерации о представлении сведений о заработной плате, иных выплатах и вознаграждениях, формы и порядка направления запроса, формы и порядка представления запрашиваемых сведений территориальным органом Пенсионного фонда Российской Федерации» (далее – приказ Минздравсоцразвития России от 24 января 2011 г. № 21н).</w:t>
      </w:r>
    </w:p>
    <w:p w:rsidR="00394330" w:rsidRDefault="00394330" w:rsidP="00394330">
      <w:pPr>
        <w:pStyle w:val="pt-a-000002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>Проектом приказа Минтруда России с 1 января 2023 г. признаются утратившими силу приказ</w:t>
      </w:r>
      <w:r>
        <w:rPr>
          <w:rStyle w:val="pt-a0-000006"/>
          <w:color w:val="000000"/>
          <w:sz w:val="28"/>
          <w:szCs w:val="28"/>
        </w:rPr>
        <w:t xml:space="preserve"> Минздравсоцразвития России от 24 января 2011 г. № 20н, приказ Минздравсоцразвития России от 24 января 2011 г. № 21н и приказ Минтруда России от 30 апреля 2013 г. № 182н</w:t>
      </w:r>
      <w:r>
        <w:rPr>
          <w:rStyle w:val="pt-a0-000003"/>
          <w:color w:val="000000"/>
          <w:sz w:val="28"/>
          <w:szCs w:val="28"/>
        </w:rPr>
        <w:t xml:space="preserve">, а также приказы </w:t>
      </w:r>
      <w:r>
        <w:rPr>
          <w:rStyle w:val="pt-a0-000006"/>
          <w:color w:val="000000"/>
          <w:sz w:val="28"/>
          <w:szCs w:val="28"/>
        </w:rPr>
        <w:t>Минтруда России, внесшие в них изменения.</w:t>
      </w:r>
    </w:p>
    <w:p w:rsidR="00D83FA1" w:rsidRPr="00D83FA1" w:rsidRDefault="00D83FA1" w:rsidP="007D2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83FA1" w:rsidRPr="00D83FA1" w:rsidSect="00C1581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B8F" w:rsidRDefault="00D00B8F" w:rsidP="00955E3D">
      <w:pPr>
        <w:spacing w:after="0" w:line="240" w:lineRule="auto"/>
      </w:pPr>
      <w:r>
        <w:separator/>
      </w:r>
    </w:p>
  </w:endnote>
  <w:endnote w:type="continuationSeparator" w:id="0">
    <w:p w:rsidR="00D00B8F" w:rsidRDefault="00D00B8F" w:rsidP="0095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330" w:rsidRDefault="00394330" w:rsidP="00394330">
    <w:pPr>
      <w:pStyle w:val="a7"/>
    </w:pPr>
    <w:r>
      <w:t>Источник</w:t>
    </w:r>
    <w:r w:rsidRPr="00394330">
      <w:t xml:space="preserve">: </w:t>
    </w:r>
    <w:hyperlink r:id="rId1" w:anchor="npa=131427" w:history="1">
      <w:r w:rsidRPr="000D501C">
        <w:rPr>
          <w:rStyle w:val="ac"/>
          <w:lang w:val="en-US"/>
        </w:rPr>
        <w:t>https</w:t>
      </w:r>
      <w:r w:rsidRPr="000D501C">
        <w:rPr>
          <w:rStyle w:val="ac"/>
        </w:rPr>
        <w:t>://</w:t>
      </w:r>
      <w:r w:rsidRPr="000D501C">
        <w:rPr>
          <w:rStyle w:val="ac"/>
          <w:lang w:val="en-US"/>
        </w:rPr>
        <w:t>regulation</w:t>
      </w:r>
      <w:r w:rsidRPr="000D501C">
        <w:rPr>
          <w:rStyle w:val="ac"/>
        </w:rPr>
        <w:t>.</w:t>
      </w:r>
      <w:r w:rsidRPr="000D501C">
        <w:rPr>
          <w:rStyle w:val="ac"/>
          <w:lang w:val="en-US"/>
        </w:rPr>
        <w:t>gov</w:t>
      </w:r>
      <w:r w:rsidRPr="000D501C">
        <w:rPr>
          <w:rStyle w:val="ac"/>
        </w:rPr>
        <w:t>.</w:t>
      </w:r>
      <w:r w:rsidRPr="000D501C">
        <w:rPr>
          <w:rStyle w:val="ac"/>
          <w:lang w:val="en-US"/>
        </w:rPr>
        <w:t>ru</w:t>
      </w:r>
      <w:r w:rsidRPr="000D501C">
        <w:rPr>
          <w:rStyle w:val="ac"/>
        </w:rPr>
        <w:t>/</w:t>
      </w:r>
      <w:r w:rsidRPr="000D501C">
        <w:rPr>
          <w:rStyle w:val="ac"/>
          <w:lang w:val="en-US"/>
        </w:rPr>
        <w:t>projects</w:t>
      </w:r>
      <w:r w:rsidRPr="000D501C">
        <w:rPr>
          <w:rStyle w:val="ac"/>
        </w:rPr>
        <w:t>#</w:t>
      </w:r>
      <w:r w:rsidRPr="000D501C">
        <w:rPr>
          <w:rStyle w:val="ac"/>
          <w:lang w:val="en-US"/>
        </w:rPr>
        <w:t>npa</w:t>
      </w:r>
      <w:r w:rsidRPr="000D501C">
        <w:rPr>
          <w:rStyle w:val="ac"/>
        </w:rPr>
        <w:t>=131427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330" w:rsidRDefault="00394330">
    <w:pPr>
      <w:pStyle w:val="a7"/>
    </w:pPr>
    <w:r>
      <w:t>Источник</w:t>
    </w:r>
    <w:r w:rsidRPr="00394330">
      <w:t xml:space="preserve">: </w:t>
    </w:r>
    <w:hyperlink r:id="rId1" w:anchor="npa=131427" w:history="1">
      <w:r w:rsidRPr="000D501C">
        <w:rPr>
          <w:rStyle w:val="ac"/>
          <w:lang w:val="en-US"/>
        </w:rPr>
        <w:t>https</w:t>
      </w:r>
      <w:r w:rsidRPr="000D501C">
        <w:rPr>
          <w:rStyle w:val="ac"/>
        </w:rPr>
        <w:t>://</w:t>
      </w:r>
      <w:r w:rsidRPr="000D501C">
        <w:rPr>
          <w:rStyle w:val="ac"/>
          <w:lang w:val="en-US"/>
        </w:rPr>
        <w:t>regulation</w:t>
      </w:r>
      <w:r w:rsidRPr="000D501C">
        <w:rPr>
          <w:rStyle w:val="ac"/>
        </w:rPr>
        <w:t>.</w:t>
      </w:r>
      <w:r w:rsidRPr="000D501C">
        <w:rPr>
          <w:rStyle w:val="ac"/>
          <w:lang w:val="en-US"/>
        </w:rPr>
        <w:t>gov</w:t>
      </w:r>
      <w:r w:rsidRPr="000D501C">
        <w:rPr>
          <w:rStyle w:val="ac"/>
        </w:rPr>
        <w:t>.</w:t>
      </w:r>
      <w:r w:rsidRPr="000D501C">
        <w:rPr>
          <w:rStyle w:val="ac"/>
          <w:lang w:val="en-US"/>
        </w:rPr>
        <w:t>ru</w:t>
      </w:r>
      <w:r w:rsidRPr="000D501C">
        <w:rPr>
          <w:rStyle w:val="ac"/>
        </w:rPr>
        <w:t>/</w:t>
      </w:r>
      <w:r w:rsidRPr="000D501C">
        <w:rPr>
          <w:rStyle w:val="ac"/>
          <w:lang w:val="en-US"/>
        </w:rPr>
        <w:t>projects</w:t>
      </w:r>
      <w:r w:rsidRPr="000D501C">
        <w:rPr>
          <w:rStyle w:val="ac"/>
        </w:rPr>
        <w:t>#</w:t>
      </w:r>
      <w:r w:rsidRPr="000D501C">
        <w:rPr>
          <w:rStyle w:val="ac"/>
          <w:lang w:val="en-US"/>
        </w:rPr>
        <w:t>npa</w:t>
      </w:r>
      <w:r w:rsidRPr="000D501C">
        <w:rPr>
          <w:rStyle w:val="ac"/>
        </w:rPr>
        <w:t>=131427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B8F" w:rsidRDefault="00D00B8F" w:rsidP="00955E3D">
      <w:pPr>
        <w:spacing w:after="0" w:line="240" w:lineRule="auto"/>
      </w:pPr>
      <w:r>
        <w:separator/>
      </w:r>
    </w:p>
  </w:footnote>
  <w:footnote w:type="continuationSeparator" w:id="0">
    <w:p w:rsidR="00D00B8F" w:rsidRDefault="00D00B8F" w:rsidP="00955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205595"/>
      <w:docPartObj>
        <w:docPartGallery w:val="Page Numbers (Top of Page)"/>
        <w:docPartUnique/>
      </w:docPartObj>
    </w:sdtPr>
    <w:sdtEndPr/>
    <w:sdtContent>
      <w:p w:rsidR="00C1581C" w:rsidRDefault="00C158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280">
          <w:rPr>
            <w:noProof/>
          </w:rPr>
          <w:t>2</w:t>
        </w:r>
        <w:r>
          <w:fldChar w:fldCharType="end"/>
        </w:r>
      </w:p>
    </w:sdtContent>
  </w:sdt>
  <w:p w:rsidR="00955E3D" w:rsidRPr="00955E3D" w:rsidRDefault="00955E3D" w:rsidP="00955E3D">
    <w:pPr>
      <w:pStyle w:val="a5"/>
      <w:jc w:val="center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8F2" w:rsidRDefault="002818F2">
    <w:pPr>
      <w:pStyle w:val="a5"/>
      <w:jc w:val="center"/>
    </w:pPr>
  </w:p>
  <w:p w:rsidR="002818F2" w:rsidRDefault="002818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C66ED"/>
    <w:multiLevelType w:val="hybridMultilevel"/>
    <w:tmpl w:val="7B668214"/>
    <w:lvl w:ilvl="0" w:tplc="1E0038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32"/>
    <w:rsid w:val="00054E4E"/>
    <w:rsid w:val="00081052"/>
    <w:rsid w:val="000A2C3F"/>
    <w:rsid w:val="000B5CBB"/>
    <w:rsid w:val="000D57EE"/>
    <w:rsid w:val="0011182D"/>
    <w:rsid w:val="001204A0"/>
    <w:rsid w:val="00122A6D"/>
    <w:rsid w:val="001502C0"/>
    <w:rsid w:val="001E7AD2"/>
    <w:rsid w:val="001F4872"/>
    <w:rsid w:val="00214027"/>
    <w:rsid w:val="00227008"/>
    <w:rsid w:val="002818F2"/>
    <w:rsid w:val="0029774D"/>
    <w:rsid w:val="002A1962"/>
    <w:rsid w:val="002A5717"/>
    <w:rsid w:val="002B04D8"/>
    <w:rsid w:val="002B0835"/>
    <w:rsid w:val="002C00D6"/>
    <w:rsid w:val="00364A16"/>
    <w:rsid w:val="0038082C"/>
    <w:rsid w:val="00394330"/>
    <w:rsid w:val="003A185B"/>
    <w:rsid w:val="00415091"/>
    <w:rsid w:val="00415734"/>
    <w:rsid w:val="00441DCD"/>
    <w:rsid w:val="00456D72"/>
    <w:rsid w:val="004707AE"/>
    <w:rsid w:val="00474C9F"/>
    <w:rsid w:val="00482951"/>
    <w:rsid w:val="004835DE"/>
    <w:rsid w:val="004902ED"/>
    <w:rsid w:val="004968C8"/>
    <w:rsid w:val="004C28B2"/>
    <w:rsid w:val="004E4EEB"/>
    <w:rsid w:val="00504C26"/>
    <w:rsid w:val="00517BDF"/>
    <w:rsid w:val="00553CA2"/>
    <w:rsid w:val="00561876"/>
    <w:rsid w:val="00563AB8"/>
    <w:rsid w:val="005755EE"/>
    <w:rsid w:val="005D0D0B"/>
    <w:rsid w:val="0060638B"/>
    <w:rsid w:val="00611481"/>
    <w:rsid w:val="00640A77"/>
    <w:rsid w:val="00673DDD"/>
    <w:rsid w:val="00693DB9"/>
    <w:rsid w:val="00697862"/>
    <w:rsid w:val="006F68B6"/>
    <w:rsid w:val="007052D7"/>
    <w:rsid w:val="00714F26"/>
    <w:rsid w:val="00716D32"/>
    <w:rsid w:val="00737141"/>
    <w:rsid w:val="0074569E"/>
    <w:rsid w:val="007636B8"/>
    <w:rsid w:val="00783D51"/>
    <w:rsid w:val="007C045A"/>
    <w:rsid w:val="007C21DA"/>
    <w:rsid w:val="007D2660"/>
    <w:rsid w:val="007D7F7F"/>
    <w:rsid w:val="00837CF1"/>
    <w:rsid w:val="00867C76"/>
    <w:rsid w:val="00874699"/>
    <w:rsid w:val="008925B9"/>
    <w:rsid w:val="008B50C4"/>
    <w:rsid w:val="008D12DD"/>
    <w:rsid w:val="00905847"/>
    <w:rsid w:val="009314D9"/>
    <w:rsid w:val="00932629"/>
    <w:rsid w:val="00937502"/>
    <w:rsid w:val="00955E3D"/>
    <w:rsid w:val="009746AA"/>
    <w:rsid w:val="009917C1"/>
    <w:rsid w:val="009B34B1"/>
    <w:rsid w:val="009C1380"/>
    <w:rsid w:val="009C1918"/>
    <w:rsid w:val="009D4A67"/>
    <w:rsid w:val="009F1C09"/>
    <w:rsid w:val="00A1480C"/>
    <w:rsid w:val="00A4737A"/>
    <w:rsid w:val="00A6572B"/>
    <w:rsid w:val="00AE4CDE"/>
    <w:rsid w:val="00B17629"/>
    <w:rsid w:val="00B41789"/>
    <w:rsid w:val="00B4308C"/>
    <w:rsid w:val="00B936DC"/>
    <w:rsid w:val="00BA3AE3"/>
    <w:rsid w:val="00BA6E6D"/>
    <w:rsid w:val="00BB08B6"/>
    <w:rsid w:val="00BF6842"/>
    <w:rsid w:val="00C05D3A"/>
    <w:rsid w:val="00C1581C"/>
    <w:rsid w:val="00C45A74"/>
    <w:rsid w:val="00C465F5"/>
    <w:rsid w:val="00C6559D"/>
    <w:rsid w:val="00C81BBD"/>
    <w:rsid w:val="00CB1B8D"/>
    <w:rsid w:val="00CE6868"/>
    <w:rsid w:val="00D00B8F"/>
    <w:rsid w:val="00D01929"/>
    <w:rsid w:val="00D56CC6"/>
    <w:rsid w:val="00D56D52"/>
    <w:rsid w:val="00D83FA1"/>
    <w:rsid w:val="00DC5BF0"/>
    <w:rsid w:val="00DE4ED7"/>
    <w:rsid w:val="00DE71E6"/>
    <w:rsid w:val="00DF7D8F"/>
    <w:rsid w:val="00E07C5E"/>
    <w:rsid w:val="00E16269"/>
    <w:rsid w:val="00E3089A"/>
    <w:rsid w:val="00E35280"/>
    <w:rsid w:val="00E638AA"/>
    <w:rsid w:val="00E64692"/>
    <w:rsid w:val="00E929D3"/>
    <w:rsid w:val="00ED00F1"/>
    <w:rsid w:val="00ED12FA"/>
    <w:rsid w:val="00ED13A6"/>
    <w:rsid w:val="00F121A5"/>
    <w:rsid w:val="00F25AEC"/>
    <w:rsid w:val="00F56B26"/>
    <w:rsid w:val="00F70EC8"/>
    <w:rsid w:val="00F8239D"/>
    <w:rsid w:val="00F8600A"/>
    <w:rsid w:val="00FB2277"/>
    <w:rsid w:val="00FC58C7"/>
    <w:rsid w:val="00FD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4F3A04-1BE9-4332-BC9B-5EA3D440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6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1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138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5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E3D"/>
  </w:style>
  <w:style w:type="paragraph" w:styleId="a7">
    <w:name w:val="footer"/>
    <w:basedOn w:val="a"/>
    <w:link w:val="a8"/>
    <w:uiPriority w:val="99"/>
    <w:unhideWhenUsed/>
    <w:rsid w:val="00955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E3D"/>
  </w:style>
  <w:style w:type="paragraph" w:styleId="a9">
    <w:name w:val="footnote text"/>
    <w:basedOn w:val="a"/>
    <w:link w:val="aa"/>
    <w:uiPriority w:val="99"/>
    <w:semiHidden/>
    <w:unhideWhenUsed/>
    <w:rsid w:val="008B50C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B50C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B50C4"/>
    <w:rPr>
      <w:vertAlign w:val="superscript"/>
    </w:rPr>
  </w:style>
  <w:style w:type="character" w:styleId="ac">
    <w:name w:val="Hyperlink"/>
    <w:basedOn w:val="a0"/>
    <w:uiPriority w:val="99"/>
    <w:unhideWhenUsed/>
    <w:rsid w:val="00394330"/>
    <w:rPr>
      <w:color w:val="0000FF" w:themeColor="hyperlink"/>
      <w:u w:val="single"/>
    </w:rPr>
  </w:style>
  <w:style w:type="paragraph" w:customStyle="1" w:styleId="pt-a">
    <w:name w:val="pt-a"/>
    <w:basedOn w:val="a"/>
    <w:rsid w:val="0039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394330"/>
  </w:style>
  <w:style w:type="paragraph" w:customStyle="1" w:styleId="pt-a-000002">
    <w:name w:val="pt-a-000002"/>
    <w:basedOn w:val="a"/>
    <w:rsid w:val="0039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394330"/>
  </w:style>
  <w:style w:type="character" w:customStyle="1" w:styleId="pt-a0-000004">
    <w:name w:val="pt-a0-000004"/>
    <w:basedOn w:val="a0"/>
    <w:rsid w:val="00394330"/>
  </w:style>
  <w:style w:type="character" w:customStyle="1" w:styleId="pt-a0-000005">
    <w:name w:val="pt-a0-000005"/>
    <w:basedOn w:val="a0"/>
    <w:rsid w:val="00394330"/>
  </w:style>
  <w:style w:type="character" w:customStyle="1" w:styleId="pt-a0-000006">
    <w:name w:val="pt-a0-000006"/>
    <w:basedOn w:val="a0"/>
    <w:rsid w:val="00394330"/>
  </w:style>
  <w:style w:type="character" w:customStyle="1" w:styleId="pt-a0-000007">
    <w:name w:val="pt-a0-000007"/>
    <w:basedOn w:val="a0"/>
    <w:rsid w:val="00394330"/>
  </w:style>
  <w:style w:type="character" w:customStyle="1" w:styleId="pt-a0-000008">
    <w:name w:val="pt-a0-000008"/>
    <w:basedOn w:val="a0"/>
    <w:rsid w:val="00394330"/>
  </w:style>
  <w:style w:type="character" w:customStyle="1" w:styleId="pt-a0-000009">
    <w:name w:val="pt-a0-000009"/>
    <w:basedOn w:val="a0"/>
    <w:rsid w:val="0039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8F01824DDEA63C7BA5955B6FA016130D6E316DD1583060E533F13CE84F84FA5EDA07413E01371384185378BEoFj1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egulation.gov.ru/project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egulation.gov.ru/pro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8DD0A-A5EE-44C0-B143-8E744DE4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17-27</dc:creator>
  <cp:lastModifiedBy>Сазонов Алексей</cp:lastModifiedBy>
  <cp:revision>2</cp:revision>
  <cp:lastPrinted>2022-08-12T14:17:00Z</cp:lastPrinted>
  <dcterms:created xsi:type="dcterms:W3CDTF">2022-09-15T09:50:00Z</dcterms:created>
  <dcterms:modified xsi:type="dcterms:W3CDTF">2022-09-15T09:50:00Z</dcterms:modified>
</cp:coreProperties>
</file>