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7518">
      <w:pPr>
        <w:pStyle w:val="FORMATTEXT"/>
        <w:jc w:val="right"/>
      </w:pPr>
      <w:r>
        <w:t>Приложение N 2</w:t>
      </w:r>
    </w:p>
    <w:p w:rsidR="00000000" w:rsidRDefault="00017518">
      <w:pPr>
        <w:pStyle w:val="FORMATTEXT"/>
        <w:jc w:val="right"/>
      </w:pPr>
      <w:r>
        <w:t>к Порядку формирования и изменения</w:t>
      </w:r>
    </w:p>
    <w:p w:rsidR="00000000" w:rsidRDefault="00017518">
      <w:pPr>
        <w:pStyle w:val="FORMATTEXT"/>
        <w:jc w:val="right"/>
      </w:pPr>
      <w:r>
        <w:t>перечня объектов размещения</w:t>
      </w:r>
    </w:p>
    <w:p w:rsidR="00000000" w:rsidRDefault="00017518">
      <w:pPr>
        <w:pStyle w:val="FORMATTEXT"/>
        <w:jc w:val="right"/>
      </w:pPr>
      <w:r>
        <w:t>твердых коммунальных отходов на территории</w:t>
      </w:r>
    </w:p>
    <w:p w:rsidR="00000000" w:rsidRDefault="00017518">
      <w:pPr>
        <w:pStyle w:val="FORMATTEXT"/>
        <w:jc w:val="right"/>
      </w:pPr>
      <w:r>
        <w:t>субъекта Российской Федерации,</w:t>
      </w:r>
    </w:p>
    <w:p w:rsidR="00000000" w:rsidRDefault="00017518">
      <w:pPr>
        <w:pStyle w:val="FORMATTEXT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017518">
      <w:pPr>
        <w:pStyle w:val="FORMATTEXT"/>
        <w:jc w:val="right"/>
      </w:pPr>
      <w:r>
        <w:t>Минприроды России</w:t>
      </w:r>
    </w:p>
    <w:p w:rsidR="00000000" w:rsidRDefault="00017518">
      <w:pPr>
        <w:pStyle w:val="FORMATTEXT"/>
        <w:jc w:val="right"/>
      </w:pPr>
      <w:r>
        <w:t xml:space="preserve">от 19 октября 2021 года N </w:t>
      </w:r>
      <w:r>
        <w:t xml:space="preserve">765 </w:t>
      </w:r>
    </w:p>
    <w:p w:rsidR="00000000" w:rsidRDefault="00017518">
      <w:pPr>
        <w:pStyle w:val="FORMATTEXT"/>
        <w:jc w:val="right"/>
      </w:pPr>
      <w:r>
        <w:t>     </w:t>
      </w:r>
    </w:p>
    <w:p w:rsidR="00000000" w:rsidRDefault="00017518">
      <w:pPr>
        <w:pStyle w:val="FORMATTEXT"/>
        <w:jc w:val="right"/>
      </w:pPr>
      <w:r>
        <w:t>     </w:t>
      </w:r>
    </w:p>
    <w:p w:rsidR="00000000" w:rsidRDefault="00017518">
      <w:pPr>
        <w:pStyle w:val="FORMATTEXT"/>
        <w:jc w:val="right"/>
      </w:pPr>
      <w:r>
        <w:t xml:space="preserve">Рекомендуемый образец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уполномоченного органа исполнительной власти субъекта Российской Федерации) </w:t>
            </w:r>
          </w:p>
        </w:tc>
      </w:tr>
    </w:tbl>
    <w:p w:rsidR="00000000" w:rsidRDefault="000175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90"/>
        <w:gridCol w:w="1410"/>
        <w:gridCol w:w="4815"/>
        <w:gridCol w:w="720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0175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017518">
      <w:pPr>
        <w:pStyle w:val="HEADERTEXT"/>
        <w:rPr>
          <w:b/>
          <w:bCs/>
        </w:rPr>
      </w:pPr>
    </w:p>
    <w:p w:rsidR="00000000" w:rsidRDefault="000175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0175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017518">
      <w:pPr>
        <w:pStyle w:val="HEADERTEXT"/>
        <w:rPr>
          <w:b/>
          <w:bCs/>
        </w:rPr>
      </w:pPr>
    </w:p>
    <w:p w:rsidR="00000000" w:rsidRDefault="000175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</w:t>
      </w:r>
    </w:p>
    <w:p w:rsidR="00000000" w:rsidRDefault="000175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включении объекта размещения твердых коммунальных отходов, введенного </w:t>
      </w:r>
      <w:r>
        <w:rPr>
          <w:b/>
          <w:bCs/>
        </w:rPr>
        <w:t xml:space="preserve">в эксплуатацию до 1 января 2019 г. и не имеющего документации, предусмотренной законодательством Российской Федерации, в перечень объектов размещения твердых коммунальных отходов на территории субъекта Российской Федерации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и сокращенное (при н</w:t>
            </w:r>
            <w:r>
              <w:rPr>
                <w:sz w:val="18"/>
                <w:szCs w:val="18"/>
              </w:rPr>
              <w:t xml:space="preserve">аличии) наименование юридического лица/фамилия, имя, отчество (при наличии) индивидуального предпринимателя) </w:t>
            </w:r>
          </w:p>
        </w:tc>
      </w:tr>
    </w:tbl>
    <w:p w:rsidR="00000000" w:rsidRDefault="000175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60"/>
        <w:gridCol w:w="285"/>
        <w:gridCol w:w="840"/>
        <w:gridCol w:w="1005"/>
        <w:gridCol w:w="420"/>
        <w:gridCol w:w="5250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находящееся (находящийся)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юридического лица - адрес, для индивидуального предпринимателя - место жительства)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</w:t>
            </w:r>
            <w:r>
              <w:rPr>
                <w:sz w:val="18"/>
                <w:szCs w:val="18"/>
              </w:rPr>
              <w:t xml:space="preserve">фон </w:t>
            </w: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"____" __________________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лица/индивидуального предпринимателя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"____" __________________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постановки на учет в налоговом органе, идентификационный номер налогоплательщика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"____" __________________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записи и дата ее внесения в Единый государственный реестр юридических лиц, Единый государственный реестр индивидуальных предпринимателей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код в соответствии с общероссийс</w:t>
            </w:r>
            <w:r>
              <w:rPr>
                <w:sz w:val="18"/>
                <w:szCs w:val="18"/>
              </w:rPr>
              <w:t xml:space="preserve">ким классификатором предприятий и организаций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 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наличии), должность заявителя (при наличии) или его уполномоченного представителя)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просит включить в перечень объектов размещения твердых коммунальных отходо</w:t>
            </w:r>
            <w:r>
              <w:rPr>
                <w:sz w:val="18"/>
                <w:szCs w:val="18"/>
              </w:rPr>
              <w:t xml:space="preserve">в на территории субъекта Российской Федерации (далее - Объект)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Объекта)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срок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000000" w:rsidRDefault="000175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017518">
      <w:pPr>
        <w:pStyle w:val="HEADERTEXT"/>
        <w:rPr>
          <w:b/>
          <w:bCs/>
        </w:rPr>
      </w:pPr>
    </w:p>
    <w:p w:rsidR="00000000" w:rsidRDefault="000175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0175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017518">
      <w:pPr>
        <w:pStyle w:val="HEADERTEXT"/>
        <w:rPr>
          <w:b/>
          <w:bCs/>
        </w:rPr>
      </w:pPr>
    </w:p>
    <w:p w:rsidR="00000000" w:rsidRDefault="0001751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Предлагаемый Объект имеет следующие характеристики: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030"/>
        <w:gridCol w:w="2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строки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строки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</w:t>
            </w:r>
            <w:r>
              <w:rPr>
                <w:sz w:val="18"/>
                <w:szCs w:val="18"/>
              </w:rPr>
              <w:t xml:space="preserve">ание Объекта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Наименование Объекта, место нахождения Объекта (адрес, код территории в соответствии с </w:t>
            </w:r>
            <w:hyperlink r:id="rId6" w:tooltip="ОК 033-2013 Общероссийский классификатор территорий муниципальных образований ОКТМО. (Оглавление) (с изменениями N 1-521, 523-532)" w:history="1">
              <w:r>
                <w:rPr>
                  <w:color w:val="0000AA"/>
                  <w:sz w:val="18"/>
                  <w:szCs w:val="18"/>
                  <w:u w:val="single"/>
                </w:rPr>
                <w:t>общероссийским классификатором территорий муниципальных образований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, координаты (в системе координат, используемой для ведения Единого государственного реестр</w:t>
            </w:r>
            <w:r>
              <w:rPr>
                <w:sz w:val="18"/>
                <w:szCs w:val="18"/>
              </w:rPr>
              <w:t xml:space="preserve">а недвижимости) </w:t>
            </w:r>
            <w:proofErr w:type="gramEnd"/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об отсутствии Объекта в государственном реестре объектов размещения отходов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об отсутствии Объекта в границах населенного пункта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Ближайший населенный пункт по отношению к Объекту (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</w:t>
            </w:r>
            <w:r>
              <w:rPr>
                <w:sz w:val="18"/>
                <w:szCs w:val="18"/>
              </w:rPr>
              <w:t>от Объекта до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территорий, предназначенных для ведения садоводства (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(м</w:t>
            </w:r>
            <w:r w:rsidR="00BE4FC2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3505" cy="2159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 и кадастровы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>-е) номер(-а) земельного(-</w:t>
            </w:r>
            <w:proofErr w:type="spellStart"/>
            <w:r>
              <w:rPr>
                <w:sz w:val="18"/>
                <w:szCs w:val="18"/>
              </w:rPr>
              <w:t>ых</w:t>
            </w:r>
            <w:proofErr w:type="spellEnd"/>
            <w:r>
              <w:rPr>
                <w:sz w:val="18"/>
                <w:szCs w:val="18"/>
              </w:rPr>
              <w:t>) участка(-</w:t>
            </w:r>
            <w:proofErr w:type="spellStart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), на котором(-</w:t>
            </w:r>
            <w:proofErr w:type="spellStart"/>
            <w:r>
              <w:rPr>
                <w:sz w:val="18"/>
                <w:szCs w:val="18"/>
              </w:rPr>
              <w:t>ых</w:t>
            </w:r>
            <w:proofErr w:type="spellEnd"/>
            <w:r>
              <w:rPr>
                <w:sz w:val="18"/>
                <w:szCs w:val="18"/>
              </w:rPr>
              <w:t xml:space="preserve">) расположен Объект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 отходов размещенных на Объекте, в том числе твердых коммунальных отходов, на 1 число месяца подачи </w:t>
            </w:r>
            <w:r>
              <w:rPr>
                <w:sz w:val="18"/>
                <w:szCs w:val="18"/>
              </w:rPr>
              <w:t xml:space="preserve">заявления (тонн)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Остаточная вместимость Объекта (тонн)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 твердых коммунальных отходов, предлагаемых к размещению </w:t>
            </w:r>
            <w:r>
              <w:rPr>
                <w:sz w:val="18"/>
                <w:szCs w:val="18"/>
              </w:rPr>
              <w:lastRenderedPageBreak/>
              <w:t xml:space="preserve">на Объекте до окончания срока его использования (тонн/год)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твердых коммунальных отходов на Объекте, а</w:t>
            </w:r>
            <w:r>
              <w:rPr>
                <w:sz w:val="18"/>
                <w:szCs w:val="18"/>
              </w:rPr>
              <w:t xml:space="preserve"> также способ размещения твердых коммунальных отходов, используемый на Объекте до подачи заявления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лицензии на деятельность по сбору, транспортированию, обработке, утилизации, обезвреживанию, размещению отходов I-IV классов опасности (при </w:t>
            </w:r>
            <w:r>
              <w:rPr>
                <w:sz w:val="18"/>
                <w:szCs w:val="18"/>
              </w:rPr>
              <w:t xml:space="preserve">наличии)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системах защиты окружающей среды, применяемых на Объекте, или об отсутствии применяемых на Объекте систем защиты окружающей среды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Оценочная стоимость проводимых работ по рекультивации земель (руб.), а также сведения об и</w:t>
            </w:r>
            <w:r>
              <w:rPr>
                <w:sz w:val="18"/>
                <w:szCs w:val="18"/>
              </w:rPr>
              <w:t xml:space="preserve">сточниках финансирования проведения таких работ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0175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017518">
      <w:pPr>
        <w:pStyle w:val="FORMATTEXT"/>
        <w:ind w:firstLine="568"/>
        <w:jc w:val="both"/>
      </w:pPr>
      <w:r>
        <w:t>Дата начала и завершения рекультивации земельного участка, на котором расположен Объект, после завершения осуществления на Объекте деятельности по размещению твердых коммунальных отходов: _____________.</w:t>
      </w:r>
    </w:p>
    <w:p w:rsidR="00000000" w:rsidRDefault="00017518">
      <w:pPr>
        <w:pStyle w:val="FORMATTEXT"/>
        <w:ind w:firstLine="568"/>
        <w:jc w:val="both"/>
      </w:pPr>
    </w:p>
    <w:p w:rsidR="00000000" w:rsidRDefault="00017518">
      <w:pPr>
        <w:pStyle w:val="FORMATTEXT"/>
        <w:ind w:firstLine="568"/>
        <w:jc w:val="both"/>
      </w:pPr>
      <w:r>
        <w:t>Достоверность и полноту сведений, указанных в настоящем заявлении и приложениях к нему, подтверждаю:</w:t>
      </w:r>
    </w:p>
    <w:p w:rsidR="00000000" w:rsidRDefault="00017518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675"/>
        <w:gridCol w:w="180"/>
        <w:gridCol w:w="2340"/>
        <w:gridCol w:w="180"/>
        <w:gridCol w:w="2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заявителя) (при наличии)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заявителя)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заявителя)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 (при наличии)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________________ 20___ г.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1751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0175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017518">
      <w:pPr>
        <w:pStyle w:val="FORMATTEXT"/>
      </w:pPr>
      <w:r>
        <w:t xml:space="preserve">      </w:t>
      </w:r>
    </w:p>
    <w:p w:rsidR="00000000" w:rsidRDefault="00017518">
      <w:pPr>
        <w:pStyle w:val="FORMATTEXT"/>
      </w:pPr>
      <w:r>
        <w:t xml:space="preserve">      </w:t>
      </w:r>
    </w:p>
    <w:p w:rsidR="00017518" w:rsidRDefault="0001751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sectPr w:rsidR="00017518">
      <w:headerReference w:type="default" r:id="rId8"/>
      <w:footerReference w:type="default" r:id="rId9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18" w:rsidRDefault="00017518">
      <w:pPr>
        <w:spacing w:after="0" w:line="240" w:lineRule="auto"/>
      </w:pPr>
      <w:r>
        <w:separator/>
      </w:r>
    </w:p>
  </w:endnote>
  <w:endnote w:type="continuationSeparator" w:id="0">
    <w:p w:rsidR="00017518" w:rsidRDefault="0001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7518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Внимание! Документ вступил в силу Внимание! Документ приводится полностью с приложениями</w:t>
    </w:r>
  </w:p>
  <w:p w:rsidR="00000000" w:rsidRDefault="00017518">
    <w:pPr>
      <w:pStyle w:val="COLBOTTOM"/>
      <w:pBdr>
        <w:top w:val="single" w:sz="4" w:space="1" w:color="auto"/>
      </w:pBdr>
    </w:pPr>
    <w:r>
      <w:rPr>
        <w:rFonts w:cs="Arial, sans-serif"/>
      </w:rPr>
      <w:t>ИС «</w:t>
    </w:r>
    <w:proofErr w:type="spellStart"/>
    <w:r>
      <w:rPr>
        <w:rFonts w:cs="Arial, sans-serif"/>
      </w:rPr>
      <w:t>Техэксперт</w:t>
    </w:r>
    <w:proofErr w:type="spellEnd"/>
    <w:r>
      <w:rPr>
        <w:rFonts w:cs="Arial, sans-serif"/>
      </w:rPr>
      <w:t xml:space="preserve">: 6 поколение» </w:t>
    </w:r>
    <w:proofErr w:type="spellStart"/>
    <w:r>
      <w:rPr>
        <w:rFonts w:cs="Arial, sans-serif"/>
      </w:rPr>
      <w:t>Интранет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18" w:rsidRDefault="00017518">
      <w:pPr>
        <w:spacing w:after="0" w:line="240" w:lineRule="auto"/>
      </w:pPr>
      <w:r>
        <w:separator/>
      </w:r>
    </w:p>
  </w:footnote>
  <w:footnote w:type="continuationSeparator" w:id="0">
    <w:p w:rsidR="00017518" w:rsidRDefault="0001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7518">
    <w:pPr>
      <w:pStyle w:val="COLTOP"/>
      <w:rPr>
        <w:rFonts w:cs="Arial, sans-serif"/>
      </w:rPr>
    </w:pPr>
    <w:proofErr w:type="gramStart"/>
    <w:r>
      <w:rPr>
        <w:rFonts w:cs="Arial, sans-serif"/>
      </w:rPr>
      <w:t>Об утверждении Порядка формирования и изменения перечня объе</w:t>
    </w:r>
    <w:r>
      <w:rPr>
        <w:rFonts w:cs="Arial, sans-serif"/>
      </w:rPr>
      <w:t>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</w:t>
    </w:r>
    <w:r>
      <w:rPr>
        <w:rFonts w:cs="Arial, sans-serif"/>
      </w:rPr>
      <w:t>19 г. и не имеющих документации, предусмотренной законодательством Российской Федерации, для размещения твердых коммунальных отходов</w:t>
    </w:r>
    <w:proofErr w:type="gramEnd"/>
  </w:p>
  <w:p w:rsidR="00000000" w:rsidRDefault="00017518">
    <w:pPr>
      <w:pStyle w:val="COLTOP"/>
    </w:pPr>
    <w:r>
      <w:rPr>
        <w:rFonts w:cs="Arial, sans-serif"/>
        <w:i/>
        <w:iCs/>
      </w:rPr>
      <w:t>Приказ Минприроды России (Министерства природных ресурсов и экологии РФ) от 19.10.2021 N 765</w:t>
    </w:r>
  </w:p>
  <w:p w:rsidR="00000000" w:rsidRDefault="00017518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2E3"/>
    <w:rsid w:val="00017518"/>
    <w:rsid w:val="00981963"/>
    <w:rsid w:val="00BE4FC2"/>
    <w:rsid w:val="00E2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1200106990&amp;point=mark=000000000000000000000000000000000000000000000000007D20K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</dc:title>
  <dc:creator>asus</dc:creator>
  <cp:lastModifiedBy>asus</cp:lastModifiedBy>
  <cp:revision>3</cp:revision>
  <dcterms:created xsi:type="dcterms:W3CDTF">2022-04-28T14:46:00Z</dcterms:created>
  <dcterms:modified xsi:type="dcterms:W3CDTF">2022-04-28T14:47:00Z</dcterms:modified>
</cp:coreProperties>
</file>